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53EA3F" w14:textId="306E503D" w:rsidR="00665E6C" w:rsidRDefault="00665E6C">
      <w:r>
        <w:rPr>
          <w:noProof/>
        </w:rPr>
        <w:drawing>
          <wp:inline distT="0" distB="0" distL="0" distR="0" wp14:anchorId="3875F9D4" wp14:editId="7EEEF65D">
            <wp:extent cx="3335020" cy="1823085"/>
            <wp:effectExtent l="0" t="0" r="0" b="5715"/>
            <wp:docPr id="659155260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5020" cy="1823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E991563" w14:textId="6CBF9634" w:rsidR="00824E5E" w:rsidRDefault="00665E6C">
      <w:r>
        <w:t>1.- Delimitar las dos cuencas</w:t>
      </w:r>
    </w:p>
    <w:p w14:paraId="4383CB24" w14:textId="667DD3F7" w:rsidR="00665E6C" w:rsidRDefault="00665E6C">
      <w:r>
        <w:t>2.- Obtener el Tiempo de Concentración para cada una de las dos cuencas datos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1701"/>
        <w:gridCol w:w="1701"/>
        <w:gridCol w:w="1701"/>
        <w:gridCol w:w="1701"/>
      </w:tblGrid>
      <w:tr w:rsidR="00C0444D" w14:paraId="14798D38" w14:textId="5913A2B0" w:rsidTr="009962B2">
        <w:trPr>
          <w:jc w:val="center"/>
        </w:trPr>
        <w:tc>
          <w:tcPr>
            <w:tcW w:w="1838" w:type="dxa"/>
          </w:tcPr>
          <w:p w14:paraId="06231440" w14:textId="34787EE4" w:rsidR="00C0444D" w:rsidRDefault="00C0444D" w:rsidP="00665E6C">
            <w:pPr>
              <w:jc w:val="center"/>
            </w:pPr>
            <w:r>
              <w:t>CUENCA</w:t>
            </w:r>
          </w:p>
        </w:tc>
        <w:tc>
          <w:tcPr>
            <w:tcW w:w="1701" w:type="dxa"/>
          </w:tcPr>
          <w:p w14:paraId="4A1FE74F" w14:textId="5183CA7D" w:rsidR="00C0444D" w:rsidRDefault="00C0444D" w:rsidP="00665E6C">
            <w:pPr>
              <w:jc w:val="center"/>
            </w:pPr>
            <w:r>
              <w:t>AREA EN KM2</w:t>
            </w:r>
          </w:p>
        </w:tc>
        <w:tc>
          <w:tcPr>
            <w:tcW w:w="1701" w:type="dxa"/>
          </w:tcPr>
          <w:p w14:paraId="0ACC7F72" w14:textId="1293C602" w:rsidR="00C0444D" w:rsidRDefault="00C0444D" w:rsidP="00665E6C">
            <w:pPr>
              <w:jc w:val="center"/>
            </w:pPr>
            <w:r>
              <w:t>COTA MAXIMA</w:t>
            </w:r>
          </w:p>
        </w:tc>
        <w:tc>
          <w:tcPr>
            <w:tcW w:w="1701" w:type="dxa"/>
          </w:tcPr>
          <w:p w14:paraId="6241E19F" w14:textId="04838100" w:rsidR="00C0444D" w:rsidRDefault="00C0444D" w:rsidP="00665E6C">
            <w:pPr>
              <w:jc w:val="center"/>
            </w:pPr>
            <w:r>
              <w:t>COTA MINIMA</w:t>
            </w:r>
          </w:p>
        </w:tc>
        <w:tc>
          <w:tcPr>
            <w:tcW w:w="1701" w:type="dxa"/>
          </w:tcPr>
          <w:p w14:paraId="615510ED" w14:textId="2E306BC3" w:rsidR="00C0444D" w:rsidRDefault="00C0444D" w:rsidP="00665E6C">
            <w:pPr>
              <w:jc w:val="center"/>
            </w:pPr>
            <w:r>
              <w:t>LONGITUD</w:t>
            </w:r>
          </w:p>
        </w:tc>
      </w:tr>
      <w:tr w:rsidR="00C0444D" w14:paraId="37DCF8E7" w14:textId="17774FE2" w:rsidTr="009962B2">
        <w:trPr>
          <w:jc w:val="center"/>
        </w:trPr>
        <w:tc>
          <w:tcPr>
            <w:tcW w:w="1838" w:type="dxa"/>
          </w:tcPr>
          <w:p w14:paraId="162B6BDF" w14:textId="38075F65" w:rsidR="00C0444D" w:rsidRDefault="00C0444D" w:rsidP="00665E6C">
            <w:pPr>
              <w:jc w:val="center"/>
            </w:pPr>
            <w:r>
              <w:t>UNO</w:t>
            </w:r>
          </w:p>
        </w:tc>
        <w:tc>
          <w:tcPr>
            <w:tcW w:w="1701" w:type="dxa"/>
          </w:tcPr>
          <w:p w14:paraId="3740E9C3" w14:textId="3C1B65B6" w:rsidR="00C0444D" w:rsidRDefault="00C0444D" w:rsidP="00665E6C">
            <w:pPr>
              <w:jc w:val="center"/>
            </w:pPr>
            <w:r>
              <w:t>21.6</w:t>
            </w:r>
          </w:p>
        </w:tc>
        <w:tc>
          <w:tcPr>
            <w:tcW w:w="1701" w:type="dxa"/>
          </w:tcPr>
          <w:p w14:paraId="1AD60B47" w14:textId="44F99E76" w:rsidR="00C0444D" w:rsidRDefault="00C0444D" w:rsidP="00665E6C">
            <w:pPr>
              <w:jc w:val="center"/>
            </w:pPr>
            <w:r>
              <w:t>815</w:t>
            </w:r>
          </w:p>
        </w:tc>
        <w:tc>
          <w:tcPr>
            <w:tcW w:w="1701" w:type="dxa"/>
          </w:tcPr>
          <w:p w14:paraId="207B5E4A" w14:textId="1770F142" w:rsidR="00C0444D" w:rsidRDefault="00C0444D" w:rsidP="00665E6C">
            <w:pPr>
              <w:jc w:val="center"/>
            </w:pPr>
            <w:r>
              <w:t>580</w:t>
            </w:r>
          </w:p>
        </w:tc>
        <w:tc>
          <w:tcPr>
            <w:tcW w:w="1701" w:type="dxa"/>
          </w:tcPr>
          <w:p w14:paraId="57404746" w14:textId="6BDD9B41" w:rsidR="00C0444D" w:rsidRDefault="00C0444D" w:rsidP="00665E6C">
            <w:pPr>
              <w:jc w:val="center"/>
            </w:pPr>
            <w:r>
              <w:t>6000 MTS</w:t>
            </w:r>
          </w:p>
        </w:tc>
      </w:tr>
      <w:tr w:rsidR="00C0444D" w14:paraId="6D8975DF" w14:textId="57FB2EC8" w:rsidTr="009962B2">
        <w:trPr>
          <w:jc w:val="center"/>
        </w:trPr>
        <w:tc>
          <w:tcPr>
            <w:tcW w:w="1838" w:type="dxa"/>
          </w:tcPr>
          <w:p w14:paraId="33457C5A" w14:textId="4E68C9ED" w:rsidR="00C0444D" w:rsidRDefault="00C0444D" w:rsidP="00665E6C">
            <w:pPr>
              <w:jc w:val="center"/>
            </w:pPr>
            <w:r>
              <w:t>DOS</w:t>
            </w:r>
          </w:p>
        </w:tc>
        <w:tc>
          <w:tcPr>
            <w:tcW w:w="1701" w:type="dxa"/>
          </w:tcPr>
          <w:p w14:paraId="5BEF4D34" w14:textId="39D88681" w:rsidR="00C0444D" w:rsidRDefault="00C0444D" w:rsidP="00665E6C">
            <w:pPr>
              <w:jc w:val="center"/>
            </w:pPr>
            <w:r>
              <w:t>11.8</w:t>
            </w:r>
          </w:p>
        </w:tc>
        <w:tc>
          <w:tcPr>
            <w:tcW w:w="1701" w:type="dxa"/>
          </w:tcPr>
          <w:p w14:paraId="0BC058A6" w14:textId="5054AFF6" w:rsidR="00C0444D" w:rsidRDefault="00C0444D" w:rsidP="00665E6C">
            <w:pPr>
              <w:jc w:val="center"/>
            </w:pPr>
            <w:r>
              <w:t>850</w:t>
            </w:r>
          </w:p>
        </w:tc>
        <w:tc>
          <w:tcPr>
            <w:tcW w:w="1701" w:type="dxa"/>
          </w:tcPr>
          <w:p w14:paraId="6D158483" w14:textId="26D88322" w:rsidR="00C0444D" w:rsidRDefault="00C0444D" w:rsidP="00665E6C">
            <w:pPr>
              <w:jc w:val="center"/>
            </w:pPr>
            <w:r>
              <w:t>620</w:t>
            </w:r>
          </w:p>
        </w:tc>
        <w:tc>
          <w:tcPr>
            <w:tcW w:w="1701" w:type="dxa"/>
          </w:tcPr>
          <w:p w14:paraId="5A3E8D24" w14:textId="54845250" w:rsidR="00C0444D" w:rsidRDefault="00C0444D" w:rsidP="00665E6C">
            <w:pPr>
              <w:jc w:val="center"/>
            </w:pPr>
            <w:r>
              <w:t>2000 MTS</w:t>
            </w:r>
          </w:p>
        </w:tc>
      </w:tr>
    </w:tbl>
    <w:p w14:paraId="2FDE8CD9" w14:textId="1E5683A5" w:rsidR="00665E6C" w:rsidRDefault="00665E6C" w:rsidP="00665E6C">
      <w:pPr>
        <w:jc w:val="center"/>
      </w:pPr>
    </w:p>
    <w:p w14:paraId="2CE86FE3" w14:textId="2B4DAFF9" w:rsidR="00824E5E" w:rsidRDefault="00665E6C">
      <w:r>
        <w:t>3.- Cobertura de suelo</w:t>
      </w:r>
    </w:p>
    <w:tbl>
      <w:tblPr>
        <w:tblStyle w:val="Tablaconcuadrcula"/>
        <w:tblW w:w="6566" w:type="dxa"/>
        <w:tblInd w:w="-147" w:type="dxa"/>
        <w:tblLook w:val="04A0" w:firstRow="1" w:lastRow="0" w:firstColumn="1" w:lastColumn="0" w:noHBand="0" w:noVBand="1"/>
      </w:tblPr>
      <w:tblGrid>
        <w:gridCol w:w="2162"/>
        <w:gridCol w:w="886"/>
        <w:gridCol w:w="576"/>
        <w:gridCol w:w="1036"/>
        <w:gridCol w:w="870"/>
        <w:gridCol w:w="1036"/>
      </w:tblGrid>
      <w:tr w:rsidR="00665E6C" w:rsidRPr="0049576C" w14:paraId="084A2554" w14:textId="54267B8A" w:rsidTr="000B08B1">
        <w:trPr>
          <w:trHeight w:val="313"/>
        </w:trPr>
        <w:tc>
          <w:tcPr>
            <w:tcW w:w="3048" w:type="dxa"/>
            <w:gridSpan w:val="2"/>
            <w:noWrap/>
            <w:hideMark/>
          </w:tcPr>
          <w:p w14:paraId="37FDCCFE" w14:textId="77777777" w:rsidR="00665E6C" w:rsidRPr="0049576C" w:rsidRDefault="00665E6C" w:rsidP="003850E9">
            <w:pPr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</w:pPr>
            <w:r w:rsidRPr="0049576C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  <w:t>Coeficiente de Escurrimiento C</w:t>
            </w:r>
          </w:p>
        </w:tc>
        <w:tc>
          <w:tcPr>
            <w:tcW w:w="1517" w:type="dxa"/>
            <w:gridSpan w:val="2"/>
          </w:tcPr>
          <w:p w14:paraId="422B0ACD" w14:textId="6D88D462" w:rsidR="00665E6C" w:rsidRPr="0049576C" w:rsidRDefault="00665E6C" w:rsidP="003850E9">
            <w:pPr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  <w:t>Cuenca 1</w:t>
            </w:r>
          </w:p>
        </w:tc>
        <w:tc>
          <w:tcPr>
            <w:tcW w:w="2001" w:type="dxa"/>
            <w:gridSpan w:val="2"/>
          </w:tcPr>
          <w:p w14:paraId="635E4BCD" w14:textId="063F6BC7" w:rsidR="00665E6C" w:rsidRPr="0049576C" w:rsidRDefault="00665E6C" w:rsidP="003850E9">
            <w:pPr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  <w:t>Cuenca 2</w:t>
            </w:r>
          </w:p>
        </w:tc>
      </w:tr>
      <w:tr w:rsidR="00665E6C" w:rsidRPr="00A53C9E" w14:paraId="56F4DDC7" w14:textId="338EDC2D" w:rsidTr="000B08B1">
        <w:trPr>
          <w:trHeight w:val="244"/>
        </w:trPr>
        <w:tc>
          <w:tcPr>
            <w:tcW w:w="2162" w:type="dxa"/>
            <w:noWrap/>
            <w:hideMark/>
          </w:tcPr>
          <w:p w14:paraId="1F86CC9A" w14:textId="77777777" w:rsidR="00665E6C" w:rsidRPr="0049576C" w:rsidRDefault="00665E6C" w:rsidP="003850E9">
            <w:pPr>
              <w:ind w:firstLine="461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49576C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885" w:type="dxa"/>
            <w:noWrap/>
            <w:hideMark/>
          </w:tcPr>
          <w:p w14:paraId="1163F58F" w14:textId="77777777" w:rsidR="00665E6C" w:rsidRPr="0049576C" w:rsidRDefault="00665E6C" w:rsidP="003850E9">
            <w:pPr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</w:pPr>
            <w:r w:rsidRPr="0049576C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  <w:t xml:space="preserve">C </w:t>
            </w:r>
            <w:proofErr w:type="spellStart"/>
            <w:r w:rsidRPr="0049576C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  <w:t>estandar</w:t>
            </w:r>
            <w:proofErr w:type="spellEnd"/>
          </w:p>
        </w:tc>
        <w:tc>
          <w:tcPr>
            <w:tcW w:w="516" w:type="dxa"/>
            <w:noWrap/>
            <w:hideMark/>
          </w:tcPr>
          <w:p w14:paraId="42D0189C" w14:textId="77777777" w:rsidR="00665E6C" w:rsidRPr="0049576C" w:rsidRDefault="00665E6C" w:rsidP="003850E9">
            <w:pPr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</w:pPr>
            <w:r w:rsidRPr="0049576C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  <w:t>Area</w:t>
            </w:r>
          </w:p>
        </w:tc>
        <w:tc>
          <w:tcPr>
            <w:tcW w:w="1000" w:type="dxa"/>
            <w:noWrap/>
            <w:hideMark/>
          </w:tcPr>
          <w:p w14:paraId="444CF236" w14:textId="77777777" w:rsidR="00665E6C" w:rsidRPr="0049576C" w:rsidRDefault="00665E6C" w:rsidP="003850E9">
            <w:pPr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</w:pPr>
            <w:r w:rsidRPr="0049576C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  <w:t>C ponderado</w:t>
            </w:r>
          </w:p>
        </w:tc>
        <w:tc>
          <w:tcPr>
            <w:tcW w:w="1000" w:type="dxa"/>
          </w:tcPr>
          <w:p w14:paraId="529B6026" w14:textId="3EDC0752" w:rsidR="00665E6C" w:rsidRPr="0049576C" w:rsidRDefault="00665E6C" w:rsidP="003850E9">
            <w:pPr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  <w:t>Area</w:t>
            </w:r>
          </w:p>
        </w:tc>
        <w:tc>
          <w:tcPr>
            <w:tcW w:w="1000" w:type="dxa"/>
          </w:tcPr>
          <w:p w14:paraId="0AA188FC" w14:textId="3F718B29" w:rsidR="00665E6C" w:rsidRPr="0049576C" w:rsidRDefault="00665E6C" w:rsidP="003850E9">
            <w:pPr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  <w:t>C ponderado</w:t>
            </w:r>
          </w:p>
        </w:tc>
      </w:tr>
      <w:tr w:rsidR="00665E6C" w:rsidRPr="00A53C9E" w14:paraId="521D266C" w14:textId="7210EED4" w:rsidTr="000B08B1">
        <w:trPr>
          <w:trHeight w:val="255"/>
        </w:trPr>
        <w:tc>
          <w:tcPr>
            <w:tcW w:w="2162" w:type="dxa"/>
            <w:noWrap/>
            <w:hideMark/>
          </w:tcPr>
          <w:p w14:paraId="0AED052C" w14:textId="77777777" w:rsidR="00665E6C" w:rsidRPr="0049576C" w:rsidRDefault="00665E6C" w:rsidP="003850E9">
            <w:pPr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</w:pPr>
            <w:r w:rsidRPr="0049576C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  <w:t>Calles</w:t>
            </w:r>
          </w:p>
        </w:tc>
        <w:tc>
          <w:tcPr>
            <w:tcW w:w="885" w:type="dxa"/>
            <w:noWrap/>
            <w:hideMark/>
          </w:tcPr>
          <w:p w14:paraId="41EC0F59" w14:textId="77777777" w:rsidR="00665E6C" w:rsidRPr="0049576C" w:rsidRDefault="00665E6C" w:rsidP="003850E9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49576C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0.75</w:t>
            </w:r>
          </w:p>
        </w:tc>
        <w:tc>
          <w:tcPr>
            <w:tcW w:w="516" w:type="dxa"/>
            <w:noWrap/>
            <w:hideMark/>
          </w:tcPr>
          <w:p w14:paraId="1815A32C" w14:textId="77777777" w:rsidR="00665E6C" w:rsidRPr="0049576C" w:rsidRDefault="00665E6C" w:rsidP="003850E9">
            <w:pPr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49576C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 </w:t>
            </w:r>
            <w:r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1.3</w:t>
            </w:r>
          </w:p>
        </w:tc>
        <w:tc>
          <w:tcPr>
            <w:tcW w:w="1000" w:type="dxa"/>
            <w:noWrap/>
          </w:tcPr>
          <w:p w14:paraId="1121A0A9" w14:textId="77777777" w:rsidR="00665E6C" w:rsidRPr="0049576C" w:rsidRDefault="00665E6C" w:rsidP="003850E9">
            <w:pPr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</w:pPr>
          </w:p>
        </w:tc>
        <w:tc>
          <w:tcPr>
            <w:tcW w:w="1000" w:type="dxa"/>
          </w:tcPr>
          <w:p w14:paraId="61C47D3C" w14:textId="27325DAE" w:rsidR="00665E6C" w:rsidRPr="0049576C" w:rsidRDefault="00665E6C" w:rsidP="003850E9">
            <w:pPr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  <w:t>0.5</w:t>
            </w:r>
          </w:p>
        </w:tc>
        <w:tc>
          <w:tcPr>
            <w:tcW w:w="1000" w:type="dxa"/>
          </w:tcPr>
          <w:p w14:paraId="0EA73F91" w14:textId="77777777" w:rsidR="00665E6C" w:rsidRPr="0049576C" w:rsidRDefault="00665E6C" w:rsidP="003850E9">
            <w:pPr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</w:pPr>
          </w:p>
        </w:tc>
      </w:tr>
      <w:tr w:rsidR="00665E6C" w:rsidRPr="00A53C9E" w14:paraId="23112404" w14:textId="413E5D97" w:rsidTr="000B08B1">
        <w:trPr>
          <w:trHeight w:val="252"/>
        </w:trPr>
        <w:tc>
          <w:tcPr>
            <w:tcW w:w="2162" w:type="dxa"/>
            <w:noWrap/>
            <w:hideMark/>
          </w:tcPr>
          <w:p w14:paraId="4357CB76" w14:textId="77777777" w:rsidR="00665E6C" w:rsidRPr="0049576C" w:rsidRDefault="00665E6C" w:rsidP="003850E9">
            <w:pPr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</w:pPr>
            <w:r w:rsidRPr="0049576C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  <w:t>Estacionamientos</w:t>
            </w:r>
          </w:p>
        </w:tc>
        <w:tc>
          <w:tcPr>
            <w:tcW w:w="885" w:type="dxa"/>
            <w:noWrap/>
            <w:hideMark/>
          </w:tcPr>
          <w:p w14:paraId="1A25399F" w14:textId="77777777" w:rsidR="00665E6C" w:rsidRPr="0049576C" w:rsidRDefault="00665E6C" w:rsidP="003850E9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49576C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0.85</w:t>
            </w:r>
          </w:p>
        </w:tc>
        <w:tc>
          <w:tcPr>
            <w:tcW w:w="516" w:type="dxa"/>
            <w:noWrap/>
            <w:hideMark/>
          </w:tcPr>
          <w:p w14:paraId="212054BE" w14:textId="5240B706" w:rsidR="00665E6C" w:rsidRPr="0049576C" w:rsidRDefault="00665E6C" w:rsidP="003850E9">
            <w:pPr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0</w:t>
            </w:r>
            <w:r w:rsidRPr="0049576C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 </w:t>
            </w:r>
            <w:r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.5</w:t>
            </w:r>
          </w:p>
        </w:tc>
        <w:tc>
          <w:tcPr>
            <w:tcW w:w="1000" w:type="dxa"/>
            <w:noWrap/>
          </w:tcPr>
          <w:p w14:paraId="705FB78A" w14:textId="77777777" w:rsidR="00665E6C" w:rsidRPr="0049576C" w:rsidRDefault="00665E6C" w:rsidP="003850E9">
            <w:pPr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</w:pPr>
          </w:p>
        </w:tc>
        <w:tc>
          <w:tcPr>
            <w:tcW w:w="1000" w:type="dxa"/>
          </w:tcPr>
          <w:p w14:paraId="492E20A0" w14:textId="5342047D" w:rsidR="00665E6C" w:rsidRPr="0049576C" w:rsidRDefault="00665E6C" w:rsidP="003850E9">
            <w:pPr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  <w:t>1.2</w:t>
            </w:r>
          </w:p>
        </w:tc>
        <w:tc>
          <w:tcPr>
            <w:tcW w:w="1000" w:type="dxa"/>
          </w:tcPr>
          <w:p w14:paraId="10994160" w14:textId="77777777" w:rsidR="00665E6C" w:rsidRPr="0049576C" w:rsidRDefault="00665E6C" w:rsidP="003850E9">
            <w:pPr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</w:pPr>
          </w:p>
        </w:tc>
      </w:tr>
      <w:tr w:rsidR="00665E6C" w:rsidRPr="00A53C9E" w14:paraId="48B4B323" w14:textId="626DB958" w:rsidTr="000B08B1">
        <w:trPr>
          <w:trHeight w:val="255"/>
        </w:trPr>
        <w:tc>
          <w:tcPr>
            <w:tcW w:w="2162" w:type="dxa"/>
            <w:noWrap/>
            <w:hideMark/>
          </w:tcPr>
          <w:p w14:paraId="639F8318" w14:textId="77777777" w:rsidR="00665E6C" w:rsidRPr="0049576C" w:rsidRDefault="00665E6C" w:rsidP="003850E9">
            <w:pPr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49576C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Residencial  (plano)</w:t>
            </w:r>
          </w:p>
        </w:tc>
        <w:tc>
          <w:tcPr>
            <w:tcW w:w="885" w:type="dxa"/>
            <w:noWrap/>
            <w:hideMark/>
          </w:tcPr>
          <w:p w14:paraId="79752128" w14:textId="77777777" w:rsidR="00665E6C" w:rsidRPr="0049576C" w:rsidRDefault="00665E6C" w:rsidP="003850E9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49576C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0.5</w:t>
            </w:r>
          </w:p>
        </w:tc>
        <w:tc>
          <w:tcPr>
            <w:tcW w:w="516" w:type="dxa"/>
            <w:noWrap/>
            <w:hideMark/>
          </w:tcPr>
          <w:p w14:paraId="1D85FBE3" w14:textId="77777777" w:rsidR="00665E6C" w:rsidRPr="0049576C" w:rsidRDefault="00665E6C" w:rsidP="003850E9">
            <w:pPr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49576C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 </w:t>
            </w:r>
            <w:r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6.8</w:t>
            </w:r>
          </w:p>
        </w:tc>
        <w:tc>
          <w:tcPr>
            <w:tcW w:w="1000" w:type="dxa"/>
            <w:noWrap/>
          </w:tcPr>
          <w:p w14:paraId="381CECC9" w14:textId="77777777" w:rsidR="00665E6C" w:rsidRPr="0049576C" w:rsidRDefault="00665E6C" w:rsidP="003850E9">
            <w:pPr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</w:pPr>
          </w:p>
        </w:tc>
        <w:tc>
          <w:tcPr>
            <w:tcW w:w="1000" w:type="dxa"/>
          </w:tcPr>
          <w:p w14:paraId="50E1263B" w14:textId="225B323D" w:rsidR="00665E6C" w:rsidRPr="0049576C" w:rsidRDefault="00665E6C" w:rsidP="003850E9">
            <w:pPr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  <w:t>1.0</w:t>
            </w:r>
          </w:p>
        </w:tc>
        <w:tc>
          <w:tcPr>
            <w:tcW w:w="1000" w:type="dxa"/>
          </w:tcPr>
          <w:p w14:paraId="266C4B06" w14:textId="77777777" w:rsidR="00665E6C" w:rsidRPr="0049576C" w:rsidRDefault="00665E6C" w:rsidP="003850E9">
            <w:pPr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</w:pPr>
          </w:p>
        </w:tc>
      </w:tr>
      <w:tr w:rsidR="00665E6C" w:rsidRPr="00A53C9E" w14:paraId="29D0F1D4" w14:textId="2386E7CB" w:rsidTr="000B08B1">
        <w:trPr>
          <w:trHeight w:val="339"/>
        </w:trPr>
        <w:tc>
          <w:tcPr>
            <w:tcW w:w="2162" w:type="dxa"/>
            <w:noWrap/>
            <w:hideMark/>
          </w:tcPr>
          <w:p w14:paraId="57491091" w14:textId="77777777" w:rsidR="00665E6C" w:rsidRPr="0049576C" w:rsidRDefault="00665E6C" w:rsidP="003850E9">
            <w:pPr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49576C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Residencial (</w:t>
            </w:r>
            <w:proofErr w:type="spellStart"/>
            <w:r w:rsidRPr="0049576C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lomerio</w:t>
            </w:r>
            <w:proofErr w:type="spellEnd"/>
            <w:r w:rsidRPr="0049576C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)</w:t>
            </w:r>
          </w:p>
        </w:tc>
        <w:tc>
          <w:tcPr>
            <w:tcW w:w="885" w:type="dxa"/>
            <w:noWrap/>
            <w:hideMark/>
          </w:tcPr>
          <w:p w14:paraId="290D7620" w14:textId="77777777" w:rsidR="00665E6C" w:rsidRPr="0049576C" w:rsidRDefault="00665E6C" w:rsidP="003850E9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49576C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0.6</w:t>
            </w:r>
          </w:p>
        </w:tc>
        <w:tc>
          <w:tcPr>
            <w:tcW w:w="516" w:type="dxa"/>
            <w:noWrap/>
            <w:hideMark/>
          </w:tcPr>
          <w:p w14:paraId="04796F3D" w14:textId="77777777" w:rsidR="00665E6C" w:rsidRPr="0049576C" w:rsidRDefault="00665E6C" w:rsidP="003850E9">
            <w:pPr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49576C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 </w:t>
            </w:r>
            <w:r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4.3</w:t>
            </w:r>
          </w:p>
        </w:tc>
        <w:tc>
          <w:tcPr>
            <w:tcW w:w="1000" w:type="dxa"/>
            <w:noWrap/>
          </w:tcPr>
          <w:p w14:paraId="41AD20D2" w14:textId="77777777" w:rsidR="00665E6C" w:rsidRPr="0049576C" w:rsidRDefault="00665E6C" w:rsidP="003850E9">
            <w:pPr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</w:pPr>
          </w:p>
        </w:tc>
        <w:tc>
          <w:tcPr>
            <w:tcW w:w="1000" w:type="dxa"/>
          </w:tcPr>
          <w:p w14:paraId="3EF3A804" w14:textId="11BC68DC" w:rsidR="00665E6C" w:rsidRPr="0049576C" w:rsidRDefault="00665E6C" w:rsidP="003850E9">
            <w:pPr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  <w:t>2.5</w:t>
            </w:r>
          </w:p>
        </w:tc>
        <w:tc>
          <w:tcPr>
            <w:tcW w:w="1000" w:type="dxa"/>
          </w:tcPr>
          <w:p w14:paraId="09771C95" w14:textId="77777777" w:rsidR="00665E6C" w:rsidRPr="0049576C" w:rsidRDefault="00665E6C" w:rsidP="003850E9">
            <w:pPr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</w:pPr>
          </w:p>
        </w:tc>
      </w:tr>
      <w:tr w:rsidR="00665E6C" w:rsidRPr="00A53C9E" w14:paraId="57715C64" w14:textId="39903EB2" w:rsidTr="000B08B1">
        <w:trPr>
          <w:trHeight w:val="255"/>
        </w:trPr>
        <w:tc>
          <w:tcPr>
            <w:tcW w:w="2162" w:type="dxa"/>
            <w:noWrap/>
            <w:hideMark/>
          </w:tcPr>
          <w:p w14:paraId="4FDA2E2D" w14:textId="77777777" w:rsidR="00665E6C" w:rsidRPr="0049576C" w:rsidRDefault="00665E6C" w:rsidP="003850E9">
            <w:pPr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49576C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Taludes</w:t>
            </w:r>
          </w:p>
        </w:tc>
        <w:tc>
          <w:tcPr>
            <w:tcW w:w="885" w:type="dxa"/>
            <w:noWrap/>
            <w:hideMark/>
          </w:tcPr>
          <w:p w14:paraId="002A5E3A" w14:textId="77777777" w:rsidR="00665E6C" w:rsidRPr="0049576C" w:rsidRDefault="00665E6C" w:rsidP="003850E9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49576C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0.6</w:t>
            </w:r>
          </w:p>
        </w:tc>
        <w:tc>
          <w:tcPr>
            <w:tcW w:w="516" w:type="dxa"/>
            <w:noWrap/>
            <w:hideMark/>
          </w:tcPr>
          <w:p w14:paraId="746D7D6E" w14:textId="77777777" w:rsidR="00665E6C" w:rsidRPr="0049576C" w:rsidRDefault="00665E6C" w:rsidP="003850E9">
            <w:pPr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49576C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 </w:t>
            </w:r>
            <w:r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1.2</w:t>
            </w:r>
          </w:p>
        </w:tc>
        <w:tc>
          <w:tcPr>
            <w:tcW w:w="1000" w:type="dxa"/>
            <w:noWrap/>
          </w:tcPr>
          <w:p w14:paraId="2771E52B" w14:textId="77777777" w:rsidR="00665E6C" w:rsidRPr="0049576C" w:rsidRDefault="00665E6C" w:rsidP="003850E9">
            <w:pPr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</w:pPr>
          </w:p>
        </w:tc>
        <w:tc>
          <w:tcPr>
            <w:tcW w:w="1000" w:type="dxa"/>
          </w:tcPr>
          <w:p w14:paraId="1424D7C9" w14:textId="3624FBBC" w:rsidR="00665E6C" w:rsidRPr="0049576C" w:rsidRDefault="00665E6C" w:rsidP="003850E9">
            <w:pPr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  <w:t>3.0</w:t>
            </w:r>
          </w:p>
        </w:tc>
        <w:tc>
          <w:tcPr>
            <w:tcW w:w="1000" w:type="dxa"/>
          </w:tcPr>
          <w:p w14:paraId="6DC1FFD6" w14:textId="77777777" w:rsidR="00665E6C" w:rsidRPr="0049576C" w:rsidRDefault="00665E6C" w:rsidP="003850E9">
            <w:pPr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</w:pPr>
          </w:p>
        </w:tc>
      </w:tr>
      <w:tr w:rsidR="00665E6C" w:rsidRPr="00A53C9E" w14:paraId="2C0EFA4B" w14:textId="4680B864" w:rsidTr="000B08B1">
        <w:trPr>
          <w:trHeight w:val="232"/>
        </w:trPr>
        <w:tc>
          <w:tcPr>
            <w:tcW w:w="2162" w:type="dxa"/>
            <w:noWrap/>
            <w:hideMark/>
          </w:tcPr>
          <w:p w14:paraId="32F243E4" w14:textId="77777777" w:rsidR="00665E6C" w:rsidRPr="0049576C" w:rsidRDefault="00665E6C" w:rsidP="003850E9">
            <w:pPr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49576C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Parques</w:t>
            </w:r>
          </w:p>
        </w:tc>
        <w:tc>
          <w:tcPr>
            <w:tcW w:w="885" w:type="dxa"/>
            <w:noWrap/>
            <w:hideMark/>
          </w:tcPr>
          <w:p w14:paraId="13235A52" w14:textId="77777777" w:rsidR="00665E6C" w:rsidRPr="0049576C" w:rsidRDefault="00665E6C" w:rsidP="003850E9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49576C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0.1</w:t>
            </w:r>
          </w:p>
        </w:tc>
        <w:tc>
          <w:tcPr>
            <w:tcW w:w="516" w:type="dxa"/>
            <w:noWrap/>
            <w:hideMark/>
          </w:tcPr>
          <w:p w14:paraId="4E4CC31F" w14:textId="77777777" w:rsidR="00665E6C" w:rsidRPr="0049576C" w:rsidRDefault="00665E6C" w:rsidP="003850E9">
            <w:pPr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49576C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 </w:t>
            </w:r>
            <w:r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.8</w:t>
            </w:r>
          </w:p>
        </w:tc>
        <w:tc>
          <w:tcPr>
            <w:tcW w:w="1000" w:type="dxa"/>
            <w:noWrap/>
          </w:tcPr>
          <w:p w14:paraId="71E6531A" w14:textId="77777777" w:rsidR="00665E6C" w:rsidRPr="0049576C" w:rsidRDefault="00665E6C" w:rsidP="003850E9">
            <w:pPr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</w:pPr>
          </w:p>
        </w:tc>
        <w:tc>
          <w:tcPr>
            <w:tcW w:w="1000" w:type="dxa"/>
          </w:tcPr>
          <w:p w14:paraId="44399383" w14:textId="3B25158C" w:rsidR="00665E6C" w:rsidRPr="0049576C" w:rsidRDefault="00665E6C" w:rsidP="003850E9">
            <w:pPr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  <w:t>0.8</w:t>
            </w:r>
          </w:p>
        </w:tc>
        <w:tc>
          <w:tcPr>
            <w:tcW w:w="1000" w:type="dxa"/>
          </w:tcPr>
          <w:p w14:paraId="532EB3B6" w14:textId="77777777" w:rsidR="00665E6C" w:rsidRPr="0049576C" w:rsidRDefault="00665E6C" w:rsidP="003850E9">
            <w:pPr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</w:pPr>
          </w:p>
        </w:tc>
      </w:tr>
      <w:tr w:rsidR="00665E6C" w:rsidRPr="00A53C9E" w14:paraId="36CC3958" w14:textId="41B12FB9" w:rsidTr="000B08B1">
        <w:trPr>
          <w:trHeight w:val="232"/>
        </w:trPr>
        <w:tc>
          <w:tcPr>
            <w:tcW w:w="2162" w:type="dxa"/>
            <w:noWrap/>
            <w:hideMark/>
          </w:tcPr>
          <w:p w14:paraId="55A4CDCF" w14:textId="77777777" w:rsidR="00665E6C" w:rsidRPr="0049576C" w:rsidRDefault="00665E6C" w:rsidP="003850E9">
            <w:pPr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49576C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Suelos arenosos y de grava</w:t>
            </w:r>
          </w:p>
        </w:tc>
        <w:tc>
          <w:tcPr>
            <w:tcW w:w="885" w:type="dxa"/>
            <w:noWrap/>
            <w:hideMark/>
          </w:tcPr>
          <w:p w14:paraId="2E7871BD" w14:textId="77777777" w:rsidR="00665E6C" w:rsidRPr="0049576C" w:rsidRDefault="00665E6C" w:rsidP="003850E9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49576C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0.15</w:t>
            </w:r>
          </w:p>
        </w:tc>
        <w:tc>
          <w:tcPr>
            <w:tcW w:w="516" w:type="dxa"/>
            <w:noWrap/>
            <w:hideMark/>
          </w:tcPr>
          <w:p w14:paraId="5DB03CF2" w14:textId="77777777" w:rsidR="00665E6C" w:rsidRPr="0049576C" w:rsidRDefault="00665E6C" w:rsidP="003850E9">
            <w:pPr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49576C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 </w:t>
            </w:r>
            <w:r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2.1</w:t>
            </w:r>
          </w:p>
        </w:tc>
        <w:tc>
          <w:tcPr>
            <w:tcW w:w="1000" w:type="dxa"/>
            <w:noWrap/>
          </w:tcPr>
          <w:p w14:paraId="4D1EEF39" w14:textId="77777777" w:rsidR="00665E6C" w:rsidRPr="0049576C" w:rsidRDefault="00665E6C" w:rsidP="003850E9">
            <w:pPr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</w:pPr>
          </w:p>
        </w:tc>
        <w:tc>
          <w:tcPr>
            <w:tcW w:w="1000" w:type="dxa"/>
          </w:tcPr>
          <w:p w14:paraId="07DBE827" w14:textId="742EC3CE" w:rsidR="00665E6C" w:rsidRPr="0049576C" w:rsidRDefault="00665E6C" w:rsidP="003850E9">
            <w:pPr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  <w:t>2.0</w:t>
            </w:r>
          </w:p>
        </w:tc>
        <w:tc>
          <w:tcPr>
            <w:tcW w:w="1000" w:type="dxa"/>
          </w:tcPr>
          <w:p w14:paraId="4580A78B" w14:textId="77777777" w:rsidR="00665E6C" w:rsidRPr="0049576C" w:rsidRDefault="00665E6C" w:rsidP="003850E9">
            <w:pPr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</w:pPr>
          </w:p>
        </w:tc>
      </w:tr>
      <w:tr w:rsidR="00665E6C" w:rsidRPr="00A53C9E" w14:paraId="27F4775F" w14:textId="73A86971" w:rsidTr="000B08B1">
        <w:trPr>
          <w:trHeight w:val="232"/>
        </w:trPr>
        <w:tc>
          <w:tcPr>
            <w:tcW w:w="2162" w:type="dxa"/>
            <w:noWrap/>
            <w:hideMark/>
          </w:tcPr>
          <w:p w14:paraId="53C0C46D" w14:textId="77777777" w:rsidR="00665E6C" w:rsidRPr="0049576C" w:rsidRDefault="00665E6C" w:rsidP="003850E9">
            <w:pPr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49576C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Área comercial</w:t>
            </w:r>
          </w:p>
        </w:tc>
        <w:tc>
          <w:tcPr>
            <w:tcW w:w="885" w:type="dxa"/>
            <w:noWrap/>
            <w:hideMark/>
          </w:tcPr>
          <w:p w14:paraId="253C732C" w14:textId="77777777" w:rsidR="00665E6C" w:rsidRPr="0049576C" w:rsidRDefault="00665E6C" w:rsidP="003850E9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49576C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0.5</w:t>
            </w:r>
          </w:p>
        </w:tc>
        <w:tc>
          <w:tcPr>
            <w:tcW w:w="516" w:type="dxa"/>
            <w:noWrap/>
            <w:hideMark/>
          </w:tcPr>
          <w:p w14:paraId="1B1B3634" w14:textId="77777777" w:rsidR="00665E6C" w:rsidRPr="0049576C" w:rsidRDefault="00665E6C" w:rsidP="003850E9">
            <w:pPr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49576C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 </w:t>
            </w:r>
            <w:r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1.5</w:t>
            </w:r>
          </w:p>
        </w:tc>
        <w:tc>
          <w:tcPr>
            <w:tcW w:w="1000" w:type="dxa"/>
            <w:noWrap/>
          </w:tcPr>
          <w:p w14:paraId="7DFB2CD9" w14:textId="77777777" w:rsidR="00665E6C" w:rsidRPr="0049576C" w:rsidRDefault="00665E6C" w:rsidP="003850E9">
            <w:pPr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</w:pPr>
          </w:p>
        </w:tc>
        <w:tc>
          <w:tcPr>
            <w:tcW w:w="1000" w:type="dxa"/>
          </w:tcPr>
          <w:p w14:paraId="51E216AE" w14:textId="5AF8B348" w:rsidR="00665E6C" w:rsidRPr="0049576C" w:rsidRDefault="00665E6C" w:rsidP="003850E9">
            <w:pPr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  <w:t>0.3</w:t>
            </w:r>
          </w:p>
        </w:tc>
        <w:tc>
          <w:tcPr>
            <w:tcW w:w="1000" w:type="dxa"/>
          </w:tcPr>
          <w:p w14:paraId="1EE20E1C" w14:textId="77777777" w:rsidR="00665E6C" w:rsidRPr="0049576C" w:rsidRDefault="00665E6C" w:rsidP="003850E9">
            <w:pPr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</w:pPr>
          </w:p>
        </w:tc>
      </w:tr>
      <w:tr w:rsidR="00665E6C" w:rsidRPr="00A53C9E" w14:paraId="7851FE24" w14:textId="61441DF7" w:rsidTr="000B08B1">
        <w:trPr>
          <w:trHeight w:val="232"/>
        </w:trPr>
        <w:tc>
          <w:tcPr>
            <w:tcW w:w="2162" w:type="dxa"/>
            <w:noWrap/>
            <w:hideMark/>
          </w:tcPr>
          <w:p w14:paraId="689438C6" w14:textId="77777777" w:rsidR="00665E6C" w:rsidRPr="0049576C" w:rsidRDefault="00665E6C" w:rsidP="003850E9">
            <w:pPr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49576C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Residencial (suburbana)</w:t>
            </w:r>
          </w:p>
        </w:tc>
        <w:tc>
          <w:tcPr>
            <w:tcW w:w="885" w:type="dxa"/>
            <w:noWrap/>
            <w:hideMark/>
          </w:tcPr>
          <w:p w14:paraId="1952E5CA" w14:textId="77777777" w:rsidR="00665E6C" w:rsidRPr="0049576C" w:rsidRDefault="00665E6C" w:rsidP="003850E9">
            <w:pPr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49576C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0.25</w:t>
            </w:r>
          </w:p>
        </w:tc>
        <w:tc>
          <w:tcPr>
            <w:tcW w:w="516" w:type="dxa"/>
            <w:noWrap/>
            <w:hideMark/>
          </w:tcPr>
          <w:p w14:paraId="1C463267" w14:textId="77777777" w:rsidR="00665E6C" w:rsidRPr="0049576C" w:rsidRDefault="00665E6C" w:rsidP="003850E9">
            <w:pPr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49576C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 </w:t>
            </w:r>
            <w:r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3.1</w:t>
            </w:r>
          </w:p>
        </w:tc>
        <w:tc>
          <w:tcPr>
            <w:tcW w:w="1000" w:type="dxa"/>
            <w:noWrap/>
          </w:tcPr>
          <w:p w14:paraId="4C085FDA" w14:textId="77777777" w:rsidR="00665E6C" w:rsidRPr="0049576C" w:rsidRDefault="00665E6C" w:rsidP="003850E9">
            <w:pPr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</w:pPr>
          </w:p>
        </w:tc>
        <w:tc>
          <w:tcPr>
            <w:tcW w:w="1000" w:type="dxa"/>
          </w:tcPr>
          <w:p w14:paraId="5CE5F19E" w14:textId="70FDCE82" w:rsidR="00665E6C" w:rsidRPr="0049576C" w:rsidRDefault="00665E6C" w:rsidP="003850E9">
            <w:pPr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  <w:t>0.5</w:t>
            </w:r>
          </w:p>
        </w:tc>
        <w:tc>
          <w:tcPr>
            <w:tcW w:w="1000" w:type="dxa"/>
          </w:tcPr>
          <w:p w14:paraId="0D3E65C0" w14:textId="77777777" w:rsidR="00665E6C" w:rsidRPr="0049576C" w:rsidRDefault="00665E6C" w:rsidP="003850E9">
            <w:pPr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</w:pPr>
          </w:p>
        </w:tc>
      </w:tr>
      <w:tr w:rsidR="00665E6C" w:rsidRPr="00A53C9E" w14:paraId="5E768BFB" w14:textId="2DD22223" w:rsidTr="000B08B1">
        <w:trPr>
          <w:trHeight w:val="213"/>
        </w:trPr>
        <w:tc>
          <w:tcPr>
            <w:tcW w:w="2162" w:type="dxa"/>
            <w:noWrap/>
            <w:hideMark/>
          </w:tcPr>
          <w:p w14:paraId="7C8FA402" w14:textId="77777777" w:rsidR="00665E6C" w:rsidRPr="0049576C" w:rsidRDefault="00665E6C" w:rsidP="003850E9">
            <w:pPr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C de la cuenca</w:t>
            </w:r>
          </w:p>
        </w:tc>
        <w:tc>
          <w:tcPr>
            <w:tcW w:w="885" w:type="dxa"/>
            <w:noWrap/>
            <w:hideMark/>
          </w:tcPr>
          <w:p w14:paraId="2D93E786" w14:textId="77777777" w:rsidR="00665E6C" w:rsidRPr="0049576C" w:rsidRDefault="00665E6C" w:rsidP="003850E9">
            <w:pPr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49576C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516" w:type="dxa"/>
            <w:noWrap/>
            <w:hideMark/>
          </w:tcPr>
          <w:p w14:paraId="1E25D0D4" w14:textId="77777777" w:rsidR="00665E6C" w:rsidRPr="0049576C" w:rsidRDefault="00665E6C" w:rsidP="003850E9">
            <w:pPr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49576C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 </w:t>
            </w:r>
            <w:r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21.6</w:t>
            </w:r>
          </w:p>
        </w:tc>
        <w:tc>
          <w:tcPr>
            <w:tcW w:w="1000" w:type="dxa"/>
            <w:noWrap/>
            <w:hideMark/>
          </w:tcPr>
          <w:p w14:paraId="2BC923FE" w14:textId="77777777" w:rsidR="00665E6C" w:rsidRPr="0049576C" w:rsidRDefault="00665E6C" w:rsidP="003850E9">
            <w:pPr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</w:pPr>
            <w:r w:rsidRPr="0049576C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00" w:type="dxa"/>
          </w:tcPr>
          <w:p w14:paraId="6A7C848C" w14:textId="0B51ABC8" w:rsidR="00665E6C" w:rsidRPr="0049576C" w:rsidRDefault="00665E6C" w:rsidP="00665E6C">
            <w:pPr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  <w:t>11.8</w:t>
            </w:r>
          </w:p>
        </w:tc>
        <w:tc>
          <w:tcPr>
            <w:tcW w:w="1000" w:type="dxa"/>
          </w:tcPr>
          <w:p w14:paraId="717452B5" w14:textId="77777777" w:rsidR="00665E6C" w:rsidRPr="0049576C" w:rsidRDefault="00665E6C" w:rsidP="003850E9">
            <w:pPr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s-MX"/>
              </w:rPr>
            </w:pPr>
          </w:p>
        </w:tc>
      </w:tr>
    </w:tbl>
    <w:p w14:paraId="46D68291" w14:textId="77777777" w:rsidR="00F1213F" w:rsidRDefault="00F1213F" w:rsidP="00F1213F">
      <w:pPr>
        <w:spacing w:after="0" w:line="240" w:lineRule="auto"/>
      </w:pPr>
    </w:p>
    <w:p w14:paraId="646F8BBB" w14:textId="6E573ADA" w:rsidR="00F1213F" w:rsidRDefault="00F1213F" w:rsidP="00F1213F">
      <w:pPr>
        <w:spacing w:after="0" w:line="240" w:lineRule="auto"/>
      </w:pPr>
      <w:proofErr w:type="spellStart"/>
      <w:r>
        <w:t>C</w:t>
      </w:r>
      <w:r w:rsidR="008A347A">
        <w:t>p</w:t>
      </w:r>
      <w:proofErr w:type="spellEnd"/>
      <w:r>
        <w:t xml:space="preserve">= ( </w:t>
      </w:r>
      <w:proofErr w:type="spellStart"/>
      <w:r>
        <w:t>AaXCe</w:t>
      </w:r>
      <w:proofErr w:type="spellEnd"/>
      <w:r>
        <w:t xml:space="preserve">)/At donde </w:t>
      </w:r>
    </w:p>
    <w:p w14:paraId="7321D792" w14:textId="2379B3A9" w:rsidR="00F1213F" w:rsidRDefault="00F1213F" w:rsidP="00F1213F">
      <w:pPr>
        <w:spacing w:after="0" w:line="240" w:lineRule="auto"/>
      </w:pPr>
      <w:proofErr w:type="spellStart"/>
      <w:r>
        <w:t>Cp</w:t>
      </w:r>
      <w:proofErr w:type="spellEnd"/>
      <w:r>
        <w:t>= C ponderado de cada tipo de cobertura (calles, taludes, etc.)</w:t>
      </w:r>
    </w:p>
    <w:p w14:paraId="145EC07F" w14:textId="6C19211A" w:rsidR="00F1213F" w:rsidRDefault="00F1213F" w:rsidP="00F1213F">
      <w:pPr>
        <w:spacing w:after="0" w:line="240" w:lineRule="auto"/>
      </w:pPr>
      <w:proofErr w:type="spellStart"/>
      <w:r>
        <w:t>Aa</w:t>
      </w:r>
      <w:proofErr w:type="spellEnd"/>
      <w:r>
        <w:t>= Area que cubre cada tipo de cobertura</w:t>
      </w:r>
    </w:p>
    <w:p w14:paraId="1B17CDD2" w14:textId="21D7E1DB" w:rsidR="00F1213F" w:rsidRDefault="00F1213F" w:rsidP="00F1213F">
      <w:pPr>
        <w:spacing w:after="0" w:line="240" w:lineRule="auto"/>
      </w:pPr>
      <w:r>
        <w:t>Ce</w:t>
      </w:r>
      <w:r w:rsidR="008A347A">
        <w:t>= C estándar para cada cobertura</w:t>
      </w:r>
    </w:p>
    <w:p w14:paraId="7200567D" w14:textId="2E4BD712" w:rsidR="008A347A" w:rsidRDefault="008A347A" w:rsidP="00F1213F">
      <w:pPr>
        <w:spacing w:after="0" w:line="240" w:lineRule="auto"/>
      </w:pPr>
      <w:r>
        <w:t>At= Area total de la cuenca</w:t>
      </w:r>
    </w:p>
    <w:p w14:paraId="2E868FDA" w14:textId="58B67F13" w:rsidR="008A347A" w:rsidRDefault="008A347A" w:rsidP="00F1213F">
      <w:pPr>
        <w:spacing w:after="0" w:line="240" w:lineRule="auto"/>
      </w:pPr>
    </w:p>
    <w:p w14:paraId="6C35D06B" w14:textId="481D4E20" w:rsidR="008A347A" w:rsidRDefault="008A347A" w:rsidP="00F1213F">
      <w:pPr>
        <w:spacing w:after="0" w:line="240" w:lineRule="auto"/>
      </w:pPr>
      <w:r>
        <w:t>El valor C de la cuenca para aplicarlo a la fórmula racional es la suma de valores ponderados.</w:t>
      </w:r>
    </w:p>
    <w:p w14:paraId="795869A9" w14:textId="77777777" w:rsidR="00F1213F" w:rsidRDefault="00F1213F" w:rsidP="00F1213F">
      <w:pPr>
        <w:spacing w:after="0" w:line="240" w:lineRule="auto"/>
      </w:pPr>
    </w:p>
    <w:p w14:paraId="6C2E8048" w14:textId="79B6AD01" w:rsidR="000B08B1" w:rsidRDefault="000B08B1" w:rsidP="00F1213F">
      <w:pPr>
        <w:spacing w:after="0" w:line="240" w:lineRule="auto"/>
      </w:pPr>
      <w:r>
        <w:t>4. Considere la tabla siguiente para escoger las lluvias por periodo de retorno de acuerdo al tiempo de concentración.</w:t>
      </w:r>
    </w:p>
    <w:p w14:paraId="1670F5BA" w14:textId="72E2CF2D" w:rsidR="000B08B1" w:rsidRDefault="000B08B1">
      <w:r>
        <w:rPr>
          <w:noProof/>
          <w:sz w:val="20"/>
          <w:szCs w:val="20"/>
        </w:rPr>
        <w:lastRenderedPageBreak/>
        <w:drawing>
          <wp:inline distT="0" distB="0" distL="0" distR="0" wp14:anchorId="27F21C27" wp14:editId="4ED7A4A8">
            <wp:extent cx="3762375" cy="3873358"/>
            <wp:effectExtent l="0" t="0" r="0" b="0"/>
            <wp:docPr id="19" name="Imagen 19" descr="Tabl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n 19" descr="Tabla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4096" cy="3895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8A30F6B" w14:textId="0049E7D7" w:rsidR="000B08B1" w:rsidRDefault="000B08B1">
      <w:r>
        <w:t>5.- Obtenga el gasto máximo para cada cuenca en los periodos de retorno</w:t>
      </w:r>
      <w:r w:rsidR="00EE23EB">
        <w:t xml:space="preserve"> 5, 10, 50,100 y 500 años.</w:t>
      </w:r>
    </w:p>
    <w:p w14:paraId="2535A7DE" w14:textId="4474E8B7" w:rsidR="000B08B1" w:rsidRDefault="000B08B1">
      <w:r>
        <w:t>6.- Dibuje un hidrograma triangular que incluya las dos cuencas con el tiempo</w:t>
      </w:r>
      <w:r w:rsidR="0073760C">
        <w:t xml:space="preserve">/ Tc </w:t>
      </w:r>
      <w:r>
        <w:t xml:space="preserve">en el eje de las X y el </w:t>
      </w:r>
      <w:r w:rsidR="0073760C">
        <w:t>gasto/</w:t>
      </w:r>
      <w:r>
        <w:t xml:space="preserve">gasto máximo en el eje de la Y, </w:t>
      </w:r>
    </w:p>
    <w:p w14:paraId="79E54567" w14:textId="5BA40833" w:rsidR="006B6547" w:rsidRDefault="00F1213F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664E9E62" wp14:editId="395BE04B">
                <wp:simplePos x="0" y="0"/>
                <wp:positionH relativeFrom="column">
                  <wp:posOffset>3693795</wp:posOffset>
                </wp:positionH>
                <wp:positionV relativeFrom="paragraph">
                  <wp:posOffset>554355</wp:posOffset>
                </wp:positionV>
                <wp:extent cx="2360930" cy="1404620"/>
                <wp:effectExtent l="0" t="0" r="22225" b="14605"/>
                <wp:wrapNone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4A010C" w14:textId="2B4832BA" w:rsidR="00F1213F" w:rsidRDefault="00F1213F">
                            <w:r>
                              <w:t>Q= Gasto</w:t>
                            </w:r>
                          </w:p>
                          <w:p w14:paraId="615DD174" w14:textId="0BCEE25D" w:rsidR="00F1213F" w:rsidRDefault="00F1213F">
                            <w:proofErr w:type="spellStart"/>
                            <w:r>
                              <w:t>Qp</w:t>
                            </w:r>
                            <w:proofErr w:type="spellEnd"/>
                            <w:r>
                              <w:t>= Gasto pico</w:t>
                            </w:r>
                          </w:p>
                          <w:p w14:paraId="1ACEC6A1" w14:textId="4701CDF6" w:rsidR="00F1213F" w:rsidRDefault="00F1213F">
                            <w:r>
                              <w:t>T= Tiempo</w:t>
                            </w:r>
                          </w:p>
                          <w:p w14:paraId="2B473CB9" w14:textId="42ACDA14" w:rsidR="00F1213F" w:rsidRDefault="00F1213F">
                            <w:r>
                              <w:t>Tc = Tiempo de concentración</w:t>
                            </w:r>
                          </w:p>
                          <w:p w14:paraId="5507BE6C" w14:textId="77777777" w:rsidR="00152ADC" w:rsidRDefault="00C0444D">
                            <w:r>
                              <w:t xml:space="preserve">Duración de escurrimiento </w:t>
                            </w:r>
                          </w:p>
                          <w:p w14:paraId="7C371B96" w14:textId="7666F398" w:rsidR="00C0444D" w:rsidRDefault="00C0444D">
                            <w:r>
                              <w:t>Tb = 2.67</w:t>
                            </w:r>
                            <w:r w:rsidR="00152ADC">
                              <w:t xml:space="preserve"> Tc</w:t>
                            </w:r>
                          </w:p>
                          <w:p w14:paraId="78E6839E" w14:textId="65CCF1AE" w:rsidR="00EE23EB" w:rsidRDefault="00EE23EB">
                            <w:r>
                              <w:t>Ancho de la gráfica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64E9E62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90.85pt;margin-top:43.65pt;width:185.9pt;height:110.6pt;z-index:-25165721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cf9EQIAACAEAAAOAAAAZHJzL2Uyb0RvYy54bWysk99v2yAQx98n7X9AvC920iRrrDhVly7T&#10;pO6H1O0POGMco2GOAYmd/fU9SJpG3fYyjQcE3PHl7nPH8mboNNtL5xWako9HOWfSCKyV2Zb8+7fN&#10;m2vOfABTg0YjS36Qnt+sXr9a9raQE2xR19IxEjG+6G3J2xBskWVetLIDP0IrDRkbdB0E2rptVjvo&#10;Sb3T2STP51mPrrYOhfSeTu+ORr5K+k0jRfjSNF4GpktOsYU0uzRXcc5WSyi2DmyrxCkM+IcoOlCG&#10;Hj1L3UEAtnPqN6lOCYcemzAS2GXYNErIlANlM85fZPPQgpUpF4Lj7RmT/3+y4vP+wX51LAzvcKAC&#10;piS8vUfxwzOD6xbMVt46h30roaaHxxFZ1ltfnK5G1L7wUaTqP2FNRYZdwCQ0NK6LVChPRupUgMMZ&#10;uhwCE3Q4uZrniysyCbKNp/l0PkllyaB4um6dDx8kdiwuSu6oqkke9vc+xHCgeHKJr3nUqt4ordPG&#10;bau1dmwP1AGbNFIGL9y0YX3JF7PJ7EjgrxJ5Gn+S6FSgVtaqK/n12QmKyO29qVOjBVD6uKaQtTmB&#10;jOyOFMNQDeQYgVZYHwipw2PL0hejRYvuF2c9tWvJ/c8dOMmZ/mioLIvxdBr7O22ms7fEkLlLS3Vp&#10;ASNIquSBs+NyHdKfSMDsLZVvoxLY50hOsVIbJt6nLxP7/HKfvJ4/9uoRAAD//wMAUEsDBBQABgAI&#10;AAAAIQAka91L3wAAAAoBAAAPAAAAZHJzL2Rvd25yZXYueG1sTI9BT4NAEIXvJv6HzZh4s0uLtIgs&#10;TUP02qStidcpOwLKziK7UPz3rqd6nLwv732Tb2fTiYkG11pWsFxEIIgrq1uuFbydXh9SEM4ja+ws&#10;k4IfcrAtbm9yzLS98IGmo69FKGGXoYLG+z6T0lUNGXQL2xOH7MMOBn04h1rqAS+h3HRyFUVrabDl&#10;sNBgT2VD1ddxNArGU7mbDuXq833a68f9+gUNdt9K3d/Nu2cQnmZ/heFPP6hDEZzOdmTtRKcgSZeb&#10;gCpINzGIADwlcQLirCCO0gRkkcv/LxS/AAAA//8DAFBLAQItABQABgAIAAAAIQC2gziS/gAAAOEB&#10;AAATAAAAAAAAAAAAAAAAAAAAAABbQ29udGVudF9UeXBlc10ueG1sUEsBAi0AFAAGAAgAAAAhADj9&#10;If/WAAAAlAEAAAsAAAAAAAAAAAAAAAAALwEAAF9yZWxzLy5yZWxzUEsBAi0AFAAGAAgAAAAhAG/x&#10;x/0RAgAAIAQAAA4AAAAAAAAAAAAAAAAALgIAAGRycy9lMm9Eb2MueG1sUEsBAi0AFAAGAAgAAAAh&#10;ACRr3UvfAAAACgEAAA8AAAAAAAAAAAAAAAAAawQAAGRycy9kb3ducmV2LnhtbFBLBQYAAAAABAAE&#10;APMAAAB3BQAAAAA=&#10;">
                <v:textbox style="mso-fit-shape-to-text:t">
                  <w:txbxContent>
                    <w:p w14:paraId="5C4A010C" w14:textId="2B4832BA" w:rsidR="00F1213F" w:rsidRDefault="00F1213F">
                      <w:r>
                        <w:t>Q= Gasto</w:t>
                      </w:r>
                    </w:p>
                    <w:p w14:paraId="615DD174" w14:textId="0BCEE25D" w:rsidR="00F1213F" w:rsidRDefault="00F1213F">
                      <w:proofErr w:type="spellStart"/>
                      <w:r>
                        <w:t>Qp</w:t>
                      </w:r>
                      <w:proofErr w:type="spellEnd"/>
                      <w:r>
                        <w:t>= Gasto pico</w:t>
                      </w:r>
                    </w:p>
                    <w:p w14:paraId="1ACEC6A1" w14:textId="4701CDF6" w:rsidR="00F1213F" w:rsidRDefault="00F1213F">
                      <w:r>
                        <w:t>T= Tiempo</w:t>
                      </w:r>
                    </w:p>
                    <w:p w14:paraId="2B473CB9" w14:textId="42ACDA14" w:rsidR="00F1213F" w:rsidRDefault="00F1213F">
                      <w:r>
                        <w:t>Tc = Tiempo de concentración</w:t>
                      </w:r>
                    </w:p>
                    <w:p w14:paraId="5507BE6C" w14:textId="77777777" w:rsidR="00152ADC" w:rsidRDefault="00C0444D">
                      <w:r>
                        <w:t xml:space="preserve">Duración de escurrimiento </w:t>
                      </w:r>
                    </w:p>
                    <w:p w14:paraId="7C371B96" w14:textId="7666F398" w:rsidR="00C0444D" w:rsidRDefault="00C0444D">
                      <w:r>
                        <w:t>Tb = 2.67</w:t>
                      </w:r>
                      <w:r w:rsidR="00152ADC">
                        <w:t xml:space="preserve"> Tc</w:t>
                      </w:r>
                    </w:p>
                    <w:p w14:paraId="78E6839E" w14:textId="65CCF1AE" w:rsidR="00EE23EB" w:rsidRDefault="00EE23EB">
                      <w:r>
                        <w:t>Ancho de la gráfica</w:t>
                      </w:r>
                    </w:p>
                  </w:txbxContent>
                </v:textbox>
              </v:shape>
            </w:pict>
          </mc:Fallback>
        </mc:AlternateContent>
      </w:r>
      <w:r w:rsidR="00EE23EB">
        <w:rPr>
          <w:noProof/>
        </w:rPr>
        <w:drawing>
          <wp:inline distT="0" distB="0" distL="0" distR="0" wp14:anchorId="6713EF5F" wp14:editId="26D53020">
            <wp:extent cx="3542030" cy="3115310"/>
            <wp:effectExtent l="0" t="0" r="1270" b="0"/>
            <wp:docPr id="432807278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2030" cy="3115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6B6547">
      <w:head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4A4FAD" w14:textId="77777777" w:rsidR="00F1213F" w:rsidRDefault="00F1213F" w:rsidP="00F1213F">
      <w:pPr>
        <w:spacing w:after="0" w:line="240" w:lineRule="auto"/>
      </w:pPr>
      <w:r>
        <w:separator/>
      </w:r>
    </w:p>
  </w:endnote>
  <w:endnote w:type="continuationSeparator" w:id="0">
    <w:p w14:paraId="059171D4" w14:textId="77777777" w:rsidR="00F1213F" w:rsidRDefault="00F1213F" w:rsidP="00F12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CB0097" w14:textId="77777777" w:rsidR="00F1213F" w:rsidRDefault="00F1213F" w:rsidP="00F1213F">
      <w:pPr>
        <w:spacing w:after="0" w:line="240" w:lineRule="auto"/>
      </w:pPr>
      <w:r>
        <w:separator/>
      </w:r>
    </w:p>
  </w:footnote>
  <w:footnote w:type="continuationSeparator" w:id="0">
    <w:p w14:paraId="5BF71BFD" w14:textId="77777777" w:rsidR="00F1213F" w:rsidRDefault="00F1213F" w:rsidP="00F121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693EFE" w14:textId="4EE99AC1" w:rsidR="00F1213F" w:rsidRDefault="00F1213F" w:rsidP="00F1213F">
    <w:pPr>
      <w:jc w:val="center"/>
      <w:rPr>
        <w:noProof/>
      </w:rPr>
    </w:pPr>
    <w:r>
      <w:rPr>
        <w:noProof/>
      </w:rPr>
      <w:t>EJERCICIO 2 METODO RACIONAL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E5E"/>
    <w:rsid w:val="000B08B1"/>
    <w:rsid w:val="00152ADC"/>
    <w:rsid w:val="00270B0B"/>
    <w:rsid w:val="002D6835"/>
    <w:rsid w:val="004302F2"/>
    <w:rsid w:val="005E64EB"/>
    <w:rsid w:val="006233B5"/>
    <w:rsid w:val="00665E6C"/>
    <w:rsid w:val="006B6547"/>
    <w:rsid w:val="0073760C"/>
    <w:rsid w:val="00824E5E"/>
    <w:rsid w:val="008779AF"/>
    <w:rsid w:val="008A347A"/>
    <w:rsid w:val="00C0444D"/>
    <w:rsid w:val="00EE23EB"/>
    <w:rsid w:val="00F1213F"/>
    <w:rsid w:val="00FF6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/>
    <o:shapelayout v:ext="edit">
      <o:idmap v:ext="edit" data="1"/>
    </o:shapelayout>
  </w:shapeDefaults>
  <w:decimalSymbol w:val="."/>
  <w:listSeparator w:val=","/>
  <w14:docId w14:val="364ADB34"/>
  <w15:chartTrackingRefBased/>
  <w15:docId w15:val="{28210751-A9A7-4727-B648-62FBD0EA1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24E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24E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24E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24E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24E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24E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24E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24E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24E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24E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24E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24E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24E5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24E5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24E5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24E5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24E5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24E5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24E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24E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24E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24E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24E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24E5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24E5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24E5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24E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24E5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24E5E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665E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F1213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213F"/>
  </w:style>
  <w:style w:type="paragraph" w:styleId="Piedepgina">
    <w:name w:val="footer"/>
    <w:basedOn w:val="Normal"/>
    <w:link w:val="PiedepginaCar"/>
    <w:uiPriority w:val="99"/>
    <w:unhideWhenUsed/>
    <w:rsid w:val="00F1213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21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232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ISMAEL MINJAREZ SOSA</dc:creator>
  <cp:keywords/>
  <dc:description/>
  <cp:lastModifiedBy>JOSE ISMAEL MINJAREZ SOSA</cp:lastModifiedBy>
  <cp:revision>4</cp:revision>
  <dcterms:created xsi:type="dcterms:W3CDTF">2025-10-14T06:46:00Z</dcterms:created>
  <dcterms:modified xsi:type="dcterms:W3CDTF">2026-03-06T14:40:00Z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c3fe3103-a656-48ca-9238-e4bf9acede50</vt:lpwstr>
  </property>
</Properties>
</file>