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b/>
          <w:bCs/>
          <w:color w:val="000000"/>
          <w:sz w:val="30"/>
          <w:szCs w:val="30"/>
          <w:lang w:val="es-ES"/>
        </w:rPr>
        <w:t>VERTEDEROS</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Los vertederos son estructuras que tienen aplicación muy extendida en todo tipo de sistemas hidráulicos y expresan una condición especial de movimiento no uniforme en un tramo con notoria diferencia de nivel. Normalmente desempeñan funciones de seguridad y control.</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Un vertedero puede tener las siguientes misiones:</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 Lograr que el nivel de agua en una obra de toma alcance el nivel de requerido para el funcionamiento de la obra de conducción.</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 xml:space="preserve">- Mantener un nivel casi constante aguas arriba de una obra de toma, permitiendo que el flujo sobre el coronamiento del vertedero se desarrolle con una lámina líquida de espesor limitado. </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 En una obra de toma, el vertedero se constituye en el órgano de seguridad de mayor importancia, evacuando las aguas en exceso generadas durante los eventos de máximas crecidas.</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 Permitir el control del flujo en estructuras de caída, disipadores de energía, transiciones, estructuras de entrada y salida en alcantarillas de carreteras, sistemas de alcantarillado, etc.</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b/>
          <w:bCs/>
          <w:color w:val="000000"/>
          <w:sz w:val="30"/>
          <w:szCs w:val="30"/>
          <w:lang w:val="es-ES"/>
        </w:rPr>
        <w:t xml:space="preserve">1 Vertedero de pared delgada </w:t>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b/>
          <w:bCs/>
          <w:color w:val="000000"/>
          <w:sz w:val="30"/>
          <w:szCs w:val="30"/>
          <w:lang w:val="es-ES"/>
        </w:rPr>
        <w:t>VERTEDEROS (</w:t>
      </w:r>
      <w:proofErr w:type="spellStart"/>
      <w:r>
        <w:rPr>
          <w:rFonts w:ascii="Arial" w:hAnsi="Arial" w:cs="Arial"/>
          <w:b/>
          <w:bCs/>
          <w:color w:val="000000"/>
          <w:sz w:val="30"/>
          <w:szCs w:val="30"/>
          <w:lang w:val="es-ES"/>
        </w:rPr>
        <w:t>weirs</w:t>
      </w:r>
      <w:proofErr w:type="spellEnd"/>
      <w:r>
        <w:rPr>
          <w:rFonts w:ascii="Arial" w:hAnsi="Arial" w:cs="Arial"/>
          <w:b/>
          <w:bCs/>
          <w:color w:val="000000"/>
          <w:sz w:val="30"/>
          <w:szCs w:val="30"/>
          <w:lang w:val="es-ES"/>
        </w:rPr>
        <w:t>)</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b/>
          <w:bCs/>
          <w:color w:val="000000"/>
          <w:sz w:val="30"/>
          <w:szCs w:val="30"/>
          <w:lang w:val="es-ES"/>
        </w:rPr>
        <w:t>Fundamento teórico</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 xml:space="preserve">Se llama vertedero a la estructura hidráulica sobre la cual se efectúa una descarga a superficie libre. El vertedero puede tener diversas formas según las finalidades a las que se destine. Si la descarga se efectúa sobre una placa con perfil de cualquier forma pero de arista aguda, el vertedero se llama de pared delgada; cuando la descarga se realiza sobre una superficie, el vertedero se denomina de pared gruesa. Ambos tipos pueden utilizarse </w:t>
      </w:r>
      <w:r>
        <w:rPr>
          <w:rFonts w:ascii="Arial" w:hAnsi="Arial" w:cs="Arial"/>
          <w:sz w:val="30"/>
          <w:szCs w:val="30"/>
          <w:lang w:val="es-ES"/>
        </w:rPr>
        <w:lastRenderedPageBreak/>
        <w:t>como dispositivos de aforo en el laboratorio o en canales de pequeñas dimensiones. El vertedero de pared gruesa se emplea además como obra de control o de excedencias en una presa y como aforador en grandes canales.</w:t>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b/>
          <w:bCs/>
          <w:color w:val="000000"/>
          <w:sz w:val="30"/>
          <w:szCs w:val="30"/>
          <w:lang w:val="es-ES"/>
        </w:rPr>
        <w:t>Vertederos de pared delgada (Sharp-</w:t>
      </w:r>
      <w:proofErr w:type="spellStart"/>
      <w:r>
        <w:rPr>
          <w:rFonts w:ascii="Arial" w:hAnsi="Arial" w:cs="Arial"/>
          <w:b/>
          <w:bCs/>
          <w:color w:val="000000"/>
          <w:sz w:val="30"/>
          <w:szCs w:val="30"/>
          <w:lang w:val="es-ES"/>
        </w:rPr>
        <w:t>crested</w:t>
      </w:r>
      <w:proofErr w:type="spellEnd"/>
      <w:r>
        <w:rPr>
          <w:rFonts w:ascii="Arial" w:hAnsi="Arial" w:cs="Arial"/>
          <w:b/>
          <w:bCs/>
          <w:color w:val="000000"/>
          <w:sz w:val="30"/>
          <w:szCs w:val="30"/>
          <w:lang w:val="es-ES"/>
        </w:rPr>
        <w:t xml:space="preserve"> </w:t>
      </w:r>
      <w:proofErr w:type="spellStart"/>
      <w:r>
        <w:rPr>
          <w:rFonts w:ascii="Arial" w:hAnsi="Arial" w:cs="Arial"/>
          <w:b/>
          <w:bCs/>
          <w:color w:val="000000"/>
          <w:sz w:val="30"/>
          <w:szCs w:val="30"/>
          <w:lang w:val="es-ES"/>
        </w:rPr>
        <w:t>weirs</w:t>
      </w:r>
      <w:proofErr w:type="spellEnd"/>
      <w:r>
        <w:rPr>
          <w:rFonts w:ascii="Arial" w:hAnsi="Arial" w:cs="Arial"/>
          <w:b/>
          <w:bCs/>
          <w:color w:val="000000"/>
          <w:sz w:val="30"/>
          <w:szCs w:val="30"/>
          <w:lang w:val="es-ES"/>
        </w:rPr>
        <w:t>)</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La utilización de vertederos de pared delgada está limitada generalmente a laboratorios, canales pequeños y corrientes que no lleven escombros y sedimentos. Los tipos más comunes son el vertedero rectangular y el triangular. La cara de aguas arriba debe ser instalada verticalmente y el borde de la placa debe estar cuidadosamente conformado. La estructura delgada está propensa a deteriorarse y con el tiempo la calibración puede ser afectada por la erosión de la cresta.</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El vertedero triangular es preferido cuando las descargas son pequeñas, porque la sección transversal de la lámina vertiente muestra de manera notoria la variación en altura.</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La relación entre la descarga y la altura sobre la cresta del vertedero, puede obtenerse matemáticamente haciendo las siguientes suposiciones del comportamiento del flujo:</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b/>
          <w:bCs/>
          <w:color w:val="000000"/>
          <w:sz w:val="30"/>
          <w:szCs w:val="30"/>
          <w:lang w:val="es-ES"/>
        </w:rPr>
        <w:t xml:space="preserve">1. </w:t>
      </w:r>
      <w:r>
        <w:rPr>
          <w:rFonts w:ascii="Arial" w:hAnsi="Arial" w:cs="Arial"/>
          <w:sz w:val="30"/>
          <w:szCs w:val="30"/>
          <w:lang w:val="es-ES"/>
        </w:rPr>
        <w:t>Aguas arriba del vertedero el flujo es uniforme y la presión varía con la profundidad de acuerdo con la hidrostática (p=</w:t>
      </w:r>
      <w:proofErr w:type="spellStart"/>
      <w:r>
        <w:rPr>
          <w:rFonts w:ascii="Arial" w:hAnsi="Arial" w:cs="Arial"/>
          <w:sz w:val="30"/>
          <w:szCs w:val="30"/>
          <w:lang w:val="es-ES"/>
        </w:rPr>
        <w:t>ρgh</w:t>
      </w:r>
      <w:proofErr w:type="spellEnd"/>
      <w:r>
        <w:rPr>
          <w:rFonts w:ascii="Arial" w:hAnsi="Arial" w:cs="Arial"/>
          <w:sz w:val="30"/>
          <w:szCs w:val="30"/>
          <w:lang w:val="es-ES"/>
        </w:rPr>
        <w:t>).</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b/>
          <w:bCs/>
          <w:color w:val="000000"/>
          <w:sz w:val="30"/>
          <w:szCs w:val="30"/>
          <w:lang w:val="es-ES"/>
        </w:rPr>
        <w:t xml:space="preserve">2. </w:t>
      </w:r>
      <w:r>
        <w:rPr>
          <w:rFonts w:ascii="Arial" w:hAnsi="Arial" w:cs="Arial"/>
          <w:sz w:val="30"/>
          <w:szCs w:val="30"/>
          <w:lang w:val="es-ES"/>
        </w:rPr>
        <w:t>La superficie libre permanece horizontal hasta el plano del vertedero y todas las partículas que pasan sobre el vertedero se mueven horizontalmente (en realidad la superficie libre cae cuando se aproxima al vertedero).</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b/>
          <w:bCs/>
          <w:color w:val="000000"/>
          <w:sz w:val="30"/>
          <w:szCs w:val="30"/>
          <w:lang w:val="es-ES"/>
        </w:rPr>
        <w:t xml:space="preserve">3. </w:t>
      </w:r>
      <w:r>
        <w:rPr>
          <w:rFonts w:ascii="Arial" w:hAnsi="Arial" w:cs="Arial"/>
          <w:sz w:val="30"/>
          <w:szCs w:val="30"/>
          <w:lang w:val="es-ES"/>
        </w:rPr>
        <w:t>La presión a través de la lámina de líquido o napa que pasa sobre la cresta del vertedero es la atmosférica.</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b/>
          <w:bCs/>
          <w:color w:val="000000"/>
          <w:sz w:val="30"/>
          <w:szCs w:val="30"/>
          <w:lang w:val="es-ES"/>
        </w:rPr>
        <w:t xml:space="preserve">4. </w:t>
      </w:r>
      <w:r>
        <w:rPr>
          <w:rFonts w:ascii="Arial" w:hAnsi="Arial" w:cs="Arial"/>
          <w:sz w:val="30"/>
          <w:szCs w:val="30"/>
          <w:lang w:val="es-ES"/>
        </w:rPr>
        <w:t>Los efectos de la viscosidad y de la tensión superficial son despreciables.</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Estas suposiciones conducen al siguiente modelo de flujo ideal:</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noProof/>
          <w:sz w:val="30"/>
          <w:szCs w:val="30"/>
        </w:rPr>
        <w:drawing>
          <wp:inline distT="0" distB="0" distL="0" distR="0">
            <wp:extent cx="6482715" cy="3971290"/>
            <wp:effectExtent l="19050" t="0" r="0" b="0"/>
            <wp:docPr id="888" name="Imagen 888"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8" descr="Vertederos de agua"/>
                    <pic:cNvPicPr>
                      <a:picLocks noChangeAspect="1" noChangeArrowheads="1"/>
                    </pic:cNvPicPr>
                  </pic:nvPicPr>
                  <pic:blipFill>
                    <a:blip r:embed="rId4" cstate="print"/>
                    <a:srcRect/>
                    <a:stretch>
                      <a:fillRect/>
                    </a:stretch>
                  </pic:blipFill>
                  <pic:spPr bwMode="auto">
                    <a:xfrm>
                      <a:off x="0" y="0"/>
                      <a:ext cx="6482715" cy="3971290"/>
                    </a:xfrm>
                    <a:prstGeom prst="rect">
                      <a:avLst/>
                    </a:prstGeom>
                    <a:noFill/>
                    <a:ln w="9525">
                      <a:noFill/>
                      <a:miter lim="800000"/>
                      <a:headEnd/>
                      <a:tailEnd/>
                    </a:ln>
                  </pic:spPr>
                </pic:pic>
              </a:graphicData>
            </a:graphic>
          </wp:inline>
        </w:drawing>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b/>
          <w:bCs/>
          <w:color w:val="000000"/>
          <w:sz w:val="30"/>
          <w:szCs w:val="30"/>
          <w:lang w:val="es-ES"/>
        </w:rPr>
        <w:t>Ecuación para un vertedero rectangular de pared delgada:</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 xml:space="preserve">Aplicando la ecuación de </w:t>
      </w:r>
      <w:proofErr w:type="spellStart"/>
      <w:r>
        <w:rPr>
          <w:rFonts w:ascii="Arial" w:hAnsi="Arial" w:cs="Arial"/>
          <w:sz w:val="30"/>
          <w:szCs w:val="30"/>
          <w:lang w:val="es-ES"/>
        </w:rPr>
        <w:t>Bernoulli</w:t>
      </w:r>
      <w:proofErr w:type="spellEnd"/>
      <w:r>
        <w:rPr>
          <w:rFonts w:ascii="Arial" w:hAnsi="Arial" w:cs="Arial"/>
          <w:sz w:val="30"/>
          <w:szCs w:val="30"/>
          <w:lang w:val="es-ES"/>
        </w:rPr>
        <w:t xml:space="preserve"> entre los puntos 1 y 2 sobre una misma línea de corriente, se obtiene:</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noProof/>
          <w:sz w:val="30"/>
          <w:szCs w:val="30"/>
        </w:rPr>
        <w:drawing>
          <wp:inline distT="0" distB="0" distL="0" distR="0">
            <wp:extent cx="2087880" cy="477520"/>
            <wp:effectExtent l="19050" t="0" r="7620" b="0"/>
            <wp:docPr id="889" name="Imagen 889"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9" descr="Vertederos de agua"/>
                    <pic:cNvPicPr>
                      <a:picLocks noChangeAspect="1" noChangeArrowheads="1"/>
                    </pic:cNvPicPr>
                  </pic:nvPicPr>
                  <pic:blipFill>
                    <a:blip r:embed="rId5" cstate="print"/>
                    <a:srcRect/>
                    <a:stretch>
                      <a:fillRect/>
                    </a:stretch>
                  </pic:blipFill>
                  <pic:spPr bwMode="auto">
                    <a:xfrm>
                      <a:off x="0" y="0"/>
                      <a:ext cx="2087880" cy="477520"/>
                    </a:xfrm>
                    <a:prstGeom prst="rect">
                      <a:avLst/>
                    </a:prstGeom>
                    <a:noFill/>
                    <a:ln w="9525">
                      <a:noFill/>
                      <a:miter lim="800000"/>
                      <a:headEnd/>
                      <a:tailEnd/>
                    </a:ln>
                  </pic:spPr>
                </pic:pic>
              </a:graphicData>
            </a:graphic>
          </wp:inline>
        </w:drawing>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Un coeficiente Cd determinado experimentalmente, se involucra para considerar el uso de las suposiciones, entonces:</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Cd es conocido como Coeficiente de Descarga.</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 xml:space="preserve">Un vertedero rectangular sin contracción es aquel cuyo ancho es igual al del canal de aproximación. Para este tipo de vertedero es aplicable la fórmula de </w:t>
      </w:r>
      <w:proofErr w:type="spellStart"/>
      <w:r>
        <w:rPr>
          <w:rFonts w:ascii="Arial" w:hAnsi="Arial" w:cs="Arial"/>
          <w:sz w:val="30"/>
          <w:szCs w:val="30"/>
          <w:lang w:val="es-ES"/>
        </w:rPr>
        <w:t>Rehbock</w:t>
      </w:r>
      <w:proofErr w:type="spellEnd"/>
      <w:r>
        <w:rPr>
          <w:rFonts w:ascii="Arial" w:hAnsi="Arial" w:cs="Arial"/>
          <w:sz w:val="30"/>
          <w:szCs w:val="30"/>
          <w:lang w:val="es-ES"/>
        </w:rPr>
        <w:t xml:space="preserve"> para hallar el valor de Cd:</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noProof/>
          <w:sz w:val="30"/>
          <w:szCs w:val="30"/>
        </w:rPr>
        <w:drawing>
          <wp:inline distT="0" distB="0" distL="0" distR="0">
            <wp:extent cx="1446530" cy="422910"/>
            <wp:effectExtent l="19050" t="0" r="1270" b="0"/>
            <wp:docPr id="890" name="Imagen 890"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0" descr="Vertederos de agua"/>
                    <pic:cNvPicPr>
                      <a:picLocks noChangeAspect="1" noChangeArrowheads="1"/>
                    </pic:cNvPicPr>
                  </pic:nvPicPr>
                  <pic:blipFill>
                    <a:blip r:embed="rId6" cstate="print"/>
                    <a:srcRect/>
                    <a:stretch>
                      <a:fillRect/>
                    </a:stretch>
                  </pic:blipFill>
                  <pic:spPr bwMode="auto">
                    <a:xfrm>
                      <a:off x="0" y="0"/>
                      <a:ext cx="1446530" cy="422910"/>
                    </a:xfrm>
                    <a:prstGeom prst="rect">
                      <a:avLst/>
                    </a:prstGeom>
                    <a:noFill/>
                    <a:ln w="9525">
                      <a:noFill/>
                      <a:miter lim="800000"/>
                      <a:headEnd/>
                      <a:tailEnd/>
                    </a:ln>
                  </pic:spPr>
                </pic:pic>
              </a:graphicData>
            </a:graphic>
          </wp:inline>
        </w:drawing>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Donde p es la altura de la cresta del vertedero medida desde el piso del canal.</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Un vertedero rectangular con contracción es aquel en el cual el piso y los muros del canal están lo suficientemente alejados del borde del vertedero y por lo tanto no influyen en el comportamiento del flujo sobre él. Para este tipo de vertedero es aplicable la fórmula de Hamilton-Smith para hallar el valor de Cd:</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noProof/>
          <w:sz w:val="30"/>
          <w:szCs w:val="30"/>
        </w:rPr>
        <w:drawing>
          <wp:inline distT="0" distB="0" distL="0" distR="0">
            <wp:extent cx="1569720" cy="436880"/>
            <wp:effectExtent l="19050" t="0" r="0" b="0"/>
            <wp:docPr id="891" name="Imagen 891"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1" descr="Vertederos de agua"/>
                    <pic:cNvPicPr>
                      <a:picLocks noChangeAspect="1" noChangeArrowheads="1"/>
                    </pic:cNvPicPr>
                  </pic:nvPicPr>
                  <pic:blipFill>
                    <a:blip r:embed="rId7" cstate="print"/>
                    <a:srcRect/>
                    <a:stretch>
                      <a:fillRect/>
                    </a:stretch>
                  </pic:blipFill>
                  <pic:spPr bwMode="auto">
                    <a:xfrm>
                      <a:off x="0" y="0"/>
                      <a:ext cx="1569720" cy="436880"/>
                    </a:xfrm>
                    <a:prstGeom prst="rect">
                      <a:avLst/>
                    </a:prstGeom>
                    <a:noFill/>
                    <a:ln w="9525">
                      <a:noFill/>
                      <a:miter lim="800000"/>
                      <a:headEnd/>
                      <a:tailEnd/>
                    </a:ln>
                  </pic:spPr>
                </pic:pic>
              </a:graphicData>
            </a:graphic>
          </wp:inline>
        </w:drawing>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b/>
          <w:bCs/>
          <w:color w:val="000000"/>
          <w:sz w:val="30"/>
          <w:szCs w:val="30"/>
          <w:lang w:val="es-ES"/>
        </w:rPr>
        <w:t>Ecuación para un vertedero triangular de pared delgada:</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 xml:space="preserve">Siguiendo el mismo procedimiento anterior y despreciando el valor de v1/2g puesto que el canal de aproximación es siempre más ancho que el vertedero, se obtiene la descarga a través de </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noProof/>
          <w:sz w:val="30"/>
          <w:szCs w:val="30"/>
        </w:rPr>
        <w:drawing>
          <wp:inline distT="0" distB="0" distL="0" distR="0">
            <wp:extent cx="2702560" cy="395605"/>
            <wp:effectExtent l="19050" t="0" r="2540" b="0"/>
            <wp:docPr id="892" name="Imagen 892"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2" descr="Vertederos de agua"/>
                    <pic:cNvPicPr>
                      <a:picLocks noChangeAspect="1" noChangeArrowheads="1"/>
                    </pic:cNvPicPr>
                  </pic:nvPicPr>
                  <pic:blipFill>
                    <a:blip r:embed="rId8" cstate="print"/>
                    <a:srcRect/>
                    <a:stretch>
                      <a:fillRect/>
                    </a:stretch>
                  </pic:blipFill>
                  <pic:spPr bwMode="auto">
                    <a:xfrm>
                      <a:off x="0" y="0"/>
                      <a:ext cx="2702560" cy="395605"/>
                    </a:xfrm>
                    <a:prstGeom prst="rect">
                      <a:avLst/>
                    </a:prstGeom>
                    <a:noFill/>
                    <a:ln w="9525">
                      <a:noFill/>
                      <a:miter lim="800000"/>
                      <a:headEnd/>
                      <a:tailEnd/>
                    </a:ln>
                  </pic:spPr>
                </pic:pic>
              </a:graphicData>
            </a:graphic>
          </wp:inline>
        </w:drawing>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noProof/>
          <w:sz w:val="30"/>
          <w:szCs w:val="30"/>
        </w:rPr>
        <w:drawing>
          <wp:inline distT="0" distB="0" distL="0" distR="0">
            <wp:extent cx="6482715" cy="3425825"/>
            <wp:effectExtent l="19050" t="0" r="0" b="0"/>
            <wp:docPr id="893" name="Imagen 893"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3" descr="Vertederos de agua"/>
                    <pic:cNvPicPr>
                      <a:picLocks noChangeAspect="1" noChangeArrowheads="1"/>
                    </pic:cNvPicPr>
                  </pic:nvPicPr>
                  <pic:blipFill>
                    <a:blip r:embed="rId9" cstate="print"/>
                    <a:srcRect/>
                    <a:stretch>
                      <a:fillRect/>
                    </a:stretch>
                  </pic:blipFill>
                  <pic:spPr bwMode="auto">
                    <a:xfrm>
                      <a:off x="0" y="0"/>
                      <a:ext cx="6482715" cy="3425825"/>
                    </a:xfrm>
                    <a:prstGeom prst="rect">
                      <a:avLst/>
                    </a:prstGeom>
                    <a:noFill/>
                    <a:ln w="9525">
                      <a:noFill/>
                      <a:miter lim="800000"/>
                      <a:headEnd/>
                      <a:tailEnd/>
                    </a:ln>
                  </pic:spPr>
                </pic:pic>
              </a:graphicData>
            </a:graphic>
          </wp:inline>
        </w:drawing>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sz w:val="30"/>
          <w:szCs w:val="30"/>
          <w:lang w:val="es-ES"/>
        </w:rPr>
        <w:t xml:space="preserve">Condiciones de flujo adoptadas para la Fórmula De </w:t>
      </w:r>
      <w:proofErr w:type="spellStart"/>
      <w:r>
        <w:rPr>
          <w:rFonts w:ascii="Arial" w:hAnsi="Arial" w:cs="Arial"/>
          <w:sz w:val="30"/>
          <w:szCs w:val="30"/>
          <w:lang w:val="es-ES"/>
        </w:rPr>
        <w:t>Poleni-Weisbach</w:t>
      </w:r>
      <w:proofErr w:type="spellEnd"/>
      <w:r>
        <w:rPr>
          <w:rFonts w:ascii="Arial" w:hAnsi="Arial" w:cs="Arial"/>
          <w:sz w:val="30"/>
          <w:szCs w:val="30"/>
          <w:lang w:val="es-ES"/>
        </w:rPr>
        <w:t xml:space="preserve"> </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 xml:space="preserve">Considerando la Ecuación de la Energía, a lo largo de una línea de flujo se presenta un incremento de la velocidad y correspondientemente una caída del nivel de agua. En el coronamiento del vertedero queda el límite superior del chorro líquido, por debajo del espejo de agua, con una sección de flujo menor al asumido por </w:t>
      </w:r>
      <w:proofErr w:type="spellStart"/>
      <w:r>
        <w:rPr>
          <w:rFonts w:ascii="Arial" w:hAnsi="Arial" w:cs="Arial"/>
          <w:sz w:val="30"/>
          <w:szCs w:val="30"/>
          <w:lang w:val="es-ES"/>
        </w:rPr>
        <w:t>Poleni-Weisbach</w:t>
      </w:r>
      <w:proofErr w:type="spellEnd"/>
      <w:r>
        <w:rPr>
          <w:rFonts w:ascii="Arial" w:hAnsi="Arial" w:cs="Arial"/>
          <w:sz w:val="30"/>
          <w:szCs w:val="30"/>
          <w:lang w:val="es-ES"/>
        </w:rPr>
        <w:t>.</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noProof/>
          <w:sz w:val="30"/>
          <w:szCs w:val="30"/>
        </w:rPr>
        <w:drawing>
          <wp:inline distT="0" distB="0" distL="0" distR="0">
            <wp:extent cx="5622925" cy="3411855"/>
            <wp:effectExtent l="19050" t="0" r="0" b="0"/>
            <wp:docPr id="894" name="Imagen 894"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4" descr="Vertederos de agua"/>
                    <pic:cNvPicPr>
                      <a:picLocks noChangeAspect="1" noChangeArrowheads="1"/>
                    </pic:cNvPicPr>
                  </pic:nvPicPr>
                  <pic:blipFill>
                    <a:blip r:embed="rId10" cstate="print"/>
                    <a:srcRect/>
                    <a:stretch>
                      <a:fillRect/>
                    </a:stretch>
                  </pic:blipFill>
                  <pic:spPr bwMode="auto">
                    <a:xfrm>
                      <a:off x="0" y="0"/>
                      <a:ext cx="5622925" cy="3411855"/>
                    </a:xfrm>
                    <a:prstGeom prst="rect">
                      <a:avLst/>
                    </a:prstGeom>
                    <a:noFill/>
                    <a:ln w="9525">
                      <a:noFill/>
                      <a:miter lim="800000"/>
                      <a:headEnd/>
                      <a:tailEnd/>
                    </a:ln>
                  </pic:spPr>
                </pic:pic>
              </a:graphicData>
            </a:graphic>
          </wp:inline>
        </w:drawing>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sz w:val="30"/>
          <w:szCs w:val="30"/>
          <w:lang w:val="es-ES"/>
        </w:rPr>
        <w:t>Vertedero de pared delgada</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 xml:space="preserve">En la sección contraída X, ubicada aguas abajo de la cresta del vertedero, la distribución de presiones se desarrolla con ambos extremos iguales a la presión atmosférica. En estos sectores las velocidades coinciden con las determinadas a través de la ley de </w:t>
      </w:r>
      <w:proofErr w:type="spellStart"/>
      <w:r>
        <w:rPr>
          <w:rFonts w:ascii="Arial" w:hAnsi="Arial" w:cs="Arial"/>
          <w:sz w:val="30"/>
          <w:szCs w:val="30"/>
          <w:lang w:val="es-ES"/>
        </w:rPr>
        <w:t>Torricelli</w:t>
      </w:r>
      <w:proofErr w:type="spellEnd"/>
      <w:r>
        <w:rPr>
          <w:rFonts w:ascii="Arial" w:hAnsi="Arial" w:cs="Arial"/>
          <w:sz w:val="30"/>
          <w:szCs w:val="30"/>
          <w:lang w:val="es-ES"/>
        </w:rPr>
        <w:t xml:space="preserve">, considerando únicamente las pérdidas de energía. En el mismo chorro, las velocidades adquieren valores menores a las definidas por la indicada ley. </w:t>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sz w:val="30"/>
          <w:szCs w:val="30"/>
          <w:lang w:val="es-ES"/>
        </w:rPr>
        <w:t>Vertederos de pared delgada en función de las condiciones de flujo aguas arriba</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noProof/>
          <w:sz w:val="30"/>
          <w:szCs w:val="30"/>
        </w:rPr>
        <w:drawing>
          <wp:inline distT="0" distB="0" distL="0" distR="0">
            <wp:extent cx="6182360" cy="4380865"/>
            <wp:effectExtent l="19050" t="0" r="8890" b="0"/>
            <wp:docPr id="895" name="Imagen 895"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5" descr="Vertederos de agua"/>
                    <pic:cNvPicPr>
                      <a:picLocks noChangeAspect="1" noChangeArrowheads="1"/>
                    </pic:cNvPicPr>
                  </pic:nvPicPr>
                  <pic:blipFill>
                    <a:blip r:embed="rId11" cstate="print"/>
                    <a:srcRect/>
                    <a:stretch>
                      <a:fillRect/>
                    </a:stretch>
                  </pic:blipFill>
                  <pic:spPr bwMode="auto">
                    <a:xfrm>
                      <a:off x="0" y="0"/>
                      <a:ext cx="6182360" cy="4380865"/>
                    </a:xfrm>
                    <a:prstGeom prst="rect">
                      <a:avLst/>
                    </a:prstGeom>
                    <a:noFill/>
                    <a:ln w="9525">
                      <a:noFill/>
                      <a:miter lim="800000"/>
                      <a:headEnd/>
                      <a:tailEnd/>
                    </a:ln>
                  </pic:spPr>
                </pic:pic>
              </a:graphicData>
            </a:graphic>
          </wp:inline>
        </w:drawing>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b/>
          <w:bCs/>
          <w:color w:val="000000"/>
          <w:sz w:val="30"/>
          <w:szCs w:val="30"/>
          <w:lang w:val="es-ES"/>
        </w:rPr>
        <w:t>2 Vertedero de pared gruesa</w:t>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b/>
          <w:bCs/>
          <w:color w:val="000000"/>
          <w:sz w:val="30"/>
          <w:szCs w:val="30"/>
          <w:lang w:val="es-ES"/>
        </w:rPr>
        <w:t>VERTEDEROS DE PARED GRUESA (</w:t>
      </w:r>
      <w:proofErr w:type="spellStart"/>
      <w:r>
        <w:rPr>
          <w:rFonts w:ascii="Arial" w:hAnsi="Arial" w:cs="Arial"/>
          <w:b/>
          <w:bCs/>
          <w:color w:val="000000"/>
          <w:sz w:val="30"/>
          <w:szCs w:val="30"/>
          <w:lang w:val="es-ES"/>
        </w:rPr>
        <w:t>Solid</w:t>
      </w:r>
      <w:proofErr w:type="spellEnd"/>
      <w:r>
        <w:rPr>
          <w:rFonts w:ascii="Arial" w:hAnsi="Arial" w:cs="Arial"/>
          <w:b/>
          <w:bCs/>
          <w:color w:val="000000"/>
          <w:sz w:val="30"/>
          <w:szCs w:val="30"/>
          <w:lang w:val="es-ES"/>
        </w:rPr>
        <w:t xml:space="preserve"> </w:t>
      </w:r>
      <w:proofErr w:type="spellStart"/>
      <w:r>
        <w:rPr>
          <w:rFonts w:ascii="Arial" w:hAnsi="Arial" w:cs="Arial"/>
          <w:b/>
          <w:bCs/>
          <w:color w:val="000000"/>
          <w:sz w:val="30"/>
          <w:szCs w:val="30"/>
          <w:lang w:val="es-ES"/>
        </w:rPr>
        <w:t>long</w:t>
      </w:r>
      <w:proofErr w:type="spellEnd"/>
      <w:r>
        <w:rPr>
          <w:rFonts w:ascii="Arial" w:hAnsi="Arial" w:cs="Arial"/>
          <w:b/>
          <w:bCs/>
          <w:color w:val="000000"/>
          <w:sz w:val="30"/>
          <w:szCs w:val="30"/>
          <w:lang w:val="es-ES"/>
        </w:rPr>
        <w:t xml:space="preserve"> base </w:t>
      </w:r>
      <w:proofErr w:type="spellStart"/>
      <w:r>
        <w:rPr>
          <w:rFonts w:ascii="Arial" w:hAnsi="Arial" w:cs="Arial"/>
          <w:b/>
          <w:bCs/>
          <w:color w:val="000000"/>
          <w:sz w:val="30"/>
          <w:szCs w:val="30"/>
          <w:lang w:val="es-ES"/>
        </w:rPr>
        <w:t>weirs</w:t>
      </w:r>
      <w:proofErr w:type="spellEnd"/>
      <w:r>
        <w:rPr>
          <w:rFonts w:ascii="Arial" w:hAnsi="Arial" w:cs="Arial"/>
          <w:b/>
          <w:bCs/>
          <w:color w:val="000000"/>
          <w:sz w:val="30"/>
          <w:szCs w:val="30"/>
          <w:lang w:val="es-ES"/>
        </w:rPr>
        <w:t>)</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noProof/>
          <w:sz w:val="30"/>
          <w:szCs w:val="30"/>
        </w:rPr>
        <w:drawing>
          <wp:inline distT="0" distB="0" distL="0" distR="0">
            <wp:extent cx="6577965" cy="2988945"/>
            <wp:effectExtent l="19050" t="0" r="0" b="0"/>
            <wp:docPr id="896" name="Imagen 896"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6" descr="Vertederos de agua"/>
                    <pic:cNvPicPr>
                      <a:picLocks noChangeAspect="1" noChangeArrowheads="1"/>
                    </pic:cNvPicPr>
                  </pic:nvPicPr>
                  <pic:blipFill>
                    <a:blip r:embed="rId12" cstate="print"/>
                    <a:srcRect/>
                    <a:stretch>
                      <a:fillRect/>
                    </a:stretch>
                  </pic:blipFill>
                  <pic:spPr bwMode="auto">
                    <a:xfrm>
                      <a:off x="0" y="0"/>
                      <a:ext cx="6577965" cy="2988945"/>
                    </a:xfrm>
                    <a:prstGeom prst="rect">
                      <a:avLst/>
                    </a:prstGeom>
                    <a:noFill/>
                    <a:ln w="9525">
                      <a:noFill/>
                      <a:miter lim="800000"/>
                      <a:headEnd/>
                      <a:tailEnd/>
                    </a:ln>
                  </pic:spPr>
                </pic:pic>
              </a:graphicData>
            </a:graphic>
          </wp:inline>
        </w:drawing>
      </w:r>
      <w:r>
        <w:rPr>
          <w:rFonts w:ascii="Arial" w:hAnsi="Arial" w:cs="Arial"/>
          <w:sz w:val="30"/>
          <w:szCs w:val="30"/>
          <w:lang w:val="es-ES"/>
        </w:rPr>
        <w:br/>
        <w:t>Este tipo de vertederos es utilizado principalmente para el control de niveles en los ríos o canales, pero pueden ser también calibrados y usados como estructuras de medición de caudal.</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Son estructuras fuertes que no son dañadas fácilmente y pueden manejar grandes caudales. Algunos tipos de vertederos de borde ancho son:</w:t>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b/>
          <w:bCs/>
          <w:color w:val="000000"/>
          <w:sz w:val="30"/>
          <w:szCs w:val="30"/>
          <w:lang w:val="es-ES"/>
        </w:rPr>
        <w:t>Figura 2. Tipos de Vertederos de Borde Ancho</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El vertedero horizontal de bordes redondeados y el triangular, pueden utilizarse para un amplio rango de descarga y operan eficazmente aún con flujo con carga de sedimentos. El vertedero rectangular es un buen elemento de investigación para medición del flujo de agua libre de sedimentos. Es fácil de construir, pero su rango de descarga es más restringido que el de otros tipos.</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b/>
          <w:bCs/>
          <w:color w:val="000000"/>
          <w:sz w:val="30"/>
          <w:szCs w:val="30"/>
          <w:lang w:val="es-ES"/>
        </w:rPr>
        <w:t>Ecuación para un vertedero de borde ancho (no ahogado):</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noProof/>
          <w:sz w:val="30"/>
          <w:szCs w:val="30"/>
        </w:rPr>
        <w:drawing>
          <wp:inline distT="0" distB="0" distL="0" distR="0">
            <wp:extent cx="6755765" cy="3138805"/>
            <wp:effectExtent l="19050" t="0" r="6985" b="0"/>
            <wp:docPr id="897" name="Imagen 897"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7" descr="Vertederos de agua"/>
                    <pic:cNvPicPr>
                      <a:picLocks noChangeAspect="1" noChangeArrowheads="1"/>
                    </pic:cNvPicPr>
                  </pic:nvPicPr>
                  <pic:blipFill>
                    <a:blip r:embed="rId13" cstate="print"/>
                    <a:srcRect/>
                    <a:stretch>
                      <a:fillRect/>
                    </a:stretch>
                  </pic:blipFill>
                  <pic:spPr bwMode="auto">
                    <a:xfrm>
                      <a:off x="0" y="0"/>
                      <a:ext cx="6755765" cy="3138805"/>
                    </a:xfrm>
                    <a:prstGeom prst="rect">
                      <a:avLst/>
                    </a:prstGeom>
                    <a:noFill/>
                    <a:ln w="9525">
                      <a:noFill/>
                      <a:miter lim="800000"/>
                      <a:headEnd/>
                      <a:tailEnd/>
                    </a:ln>
                  </pic:spPr>
                </pic:pic>
              </a:graphicData>
            </a:graphic>
          </wp:inline>
        </w:drawing>
      </w:r>
      <w:r>
        <w:rPr>
          <w:rFonts w:ascii="Arial" w:hAnsi="Arial" w:cs="Arial"/>
          <w:sz w:val="30"/>
          <w:szCs w:val="30"/>
          <w:lang w:val="es-ES"/>
        </w:rPr>
        <w:br/>
        <w:t>En estas condiciones se presentará un flujo crítico en algún punto sobre la cresta del vertedero.</w:t>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b/>
          <w:bCs/>
          <w:color w:val="000000"/>
          <w:sz w:val="30"/>
          <w:szCs w:val="30"/>
          <w:lang w:val="es-ES"/>
        </w:rPr>
        <w:t>Figura 2. Flujo Crítico sobre Vertederos de Borde Ancho</w:t>
      </w:r>
    </w:p>
    <w:p w:rsidR="00AA2C2D" w:rsidRDefault="00AA2C2D" w:rsidP="00AA2C2D">
      <w:pPr>
        <w:pStyle w:val="NormalWeb"/>
        <w:shd w:val="clear" w:color="auto" w:fill="F6F6F6"/>
        <w:spacing w:line="387" w:lineRule="atLeast"/>
        <w:rPr>
          <w:rFonts w:ascii="Arial" w:hAnsi="Arial" w:cs="Arial"/>
          <w:sz w:val="30"/>
          <w:szCs w:val="30"/>
          <w:lang w:val="es-ES"/>
        </w:rPr>
      </w:pPr>
      <w:proofErr w:type="gramStart"/>
      <w:r>
        <w:rPr>
          <w:rFonts w:ascii="Arial" w:hAnsi="Arial" w:cs="Arial"/>
          <w:sz w:val="30"/>
          <w:szCs w:val="30"/>
          <w:lang w:val="es-ES"/>
        </w:rPr>
        <w:t>y</w:t>
      </w:r>
      <w:proofErr w:type="gramEnd"/>
      <w:r>
        <w:rPr>
          <w:rFonts w:ascii="Arial" w:hAnsi="Arial" w:cs="Arial"/>
          <w:sz w:val="30"/>
          <w:szCs w:val="30"/>
          <w:lang w:val="es-ES"/>
        </w:rPr>
        <w:t xml:space="preserve"> la descarga total será:</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noProof/>
          <w:sz w:val="30"/>
          <w:szCs w:val="30"/>
        </w:rPr>
        <w:drawing>
          <wp:inline distT="0" distB="0" distL="0" distR="0">
            <wp:extent cx="1706245" cy="491490"/>
            <wp:effectExtent l="19050" t="0" r="8255" b="0"/>
            <wp:docPr id="898" name="Imagen 898"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8" descr="Vertederos de agua"/>
                    <pic:cNvPicPr>
                      <a:picLocks noChangeAspect="1" noChangeArrowheads="1"/>
                    </pic:cNvPicPr>
                  </pic:nvPicPr>
                  <pic:blipFill>
                    <a:blip r:embed="rId14" cstate="print"/>
                    <a:srcRect/>
                    <a:stretch>
                      <a:fillRect/>
                    </a:stretch>
                  </pic:blipFill>
                  <pic:spPr bwMode="auto">
                    <a:xfrm>
                      <a:off x="0" y="0"/>
                      <a:ext cx="1706245" cy="491490"/>
                    </a:xfrm>
                    <a:prstGeom prst="rect">
                      <a:avLst/>
                    </a:prstGeom>
                    <a:noFill/>
                    <a:ln w="9525">
                      <a:noFill/>
                      <a:miter lim="800000"/>
                      <a:headEnd/>
                      <a:tailEnd/>
                    </a:ln>
                  </pic:spPr>
                </pic:pic>
              </a:graphicData>
            </a:graphic>
          </wp:inline>
        </w:drawing>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El coeficiente Cd es introducido para expresar el caudal real:</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noProof/>
          <w:sz w:val="30"/>
          <w:szCs w:val="30"/>
        </w:rPr>
        <w:drawing>
          <wp:inline distT="0" distB="0" distL="0" distR="0">
            <wp:extent cx="2579370" cy="491490"/>
            <wp:effectExtent l="19050" t="0" r="0" b="0"/>
            <wp:docPr id="899" name="Imagen 899"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9" descr="Vertederos de agua"/>
                    <pic:cNvPicPr>
                      <a:picLocks noChangeAspect="1" noChangeArrowheads="1"/>
                    </pic:cNvPicPr>
                  </pic:nvPicPr>
                  <pic:blipFill>
                    <a:blip r:embed="rId15" cstate="print"/>
                    <a:srcRect/>
                    <a:stretch>
                      <a:fillRect/>
                    </a:stretch>
                  </pic:blipFill>
                  <pic:spPr bwMode="auto">
                    <a:xfrm>
                      <a:off x="0" y="0"/>
                      <a:ext cx="2579370" cy="491490"/>
                    </a:xfrm>
                    <a:prstGeom prst="rect">
                      <a:avLst/>
                    </a:prstGeom>
                    <a:noFill/>
                    <a:ln w="9525">
                      <a:noFill/>
                      <a:miter lim="800000"/>
                      <a:headEnd/>
                      <a:tailEnd/>
                    </a:ln>
                  </pic:spPr>
                </pic:pic>
              </a:graphicData>
            </a:graphic>
          </wp:inline>
        </w:drawing>
      </w:r>
    </w:p>
    <w:p w:rsidR="00AA2C2D" w:rsidRDefault="00AA2C2D" w:rsidP="00AA2C2D">
      <w:pPr>
        <w:pStyle w:val="NormalWeb"/>
        <w:shd w:val="clear" w:color="auto" w:fill="F6F6F6"/>
        <w:spacing w:line="387" w:lineRule="atLeast"/>
        <w:rPr>
          <w:rFonts w:ascii="Arial" w:hAnsi="Arial" w:cs="Arial"/>
          <w:sz w:val="30"/>
          <w:szCs w:val="30"/>
          <w:lang w:val="es-ES"/>
        </w:rPr>
      </w:pPr>
      <w:proofErr w:type="gramStart"/>
      <w:r>
        <w:rPr>
          <w:rFonts w:ascii="Arial" w:hAnsi="Arial" w:cs="Arial"/>
          <w:sz w:val="30"/>
          <w:szCs w:val="30"/>
          <w:lang w:val="es-ES"/>
        </w:rPr>
        <w:t>donde</w:t>
      </w:r>
      <w:proofErr w:type="gramEnd"/>
      <w:r>
        <w:rPr>
          <w:rFonts w:ascii="Arial" w:hAnsi="Arial" w:cs="Arial"/>
          <w:sz w:val="30"/>
          <w:szCs w:val="30"/>
          <w:lang w:val="es-ES"/>
        </w:rPr>
        <w:t xml:space="preserve">, como se muestra en la figura, H es la cabeza total aguas arriba sobre la cresta del vertedero. En el laboratorio la velocidad de aproximación V puede ser obtenida mediante la medición del caudal y del área de la sección transversal, permitiendo así el cálculo de H. Sin embargo en el campo, la profundidad h es la </w:t>
      </w:r>
    </w:p>
    <w:p w:rsidR="00AA2C2D" w:rsidRDefault="00AA2C2D" w:rsidP="00AA2C2D">
      <w:pPr>
        <w:pStyle w:val="NormalWeb"/>
        <w:shd w:val="clear" w:color="auto" w:fill="F6F6F6"/>
        <w:spacing w:line="387" w:lineRule="atLeast"/>
        <w:rPr>
          <w:rFonts w:ascii="Arial" w:hAnsi="Arial" w:cs="Arial"/>
          <w:sz w:val="30"/>
          <w:szCs w:val="30"/>
          <w:lang w:val="es-ES"/>
        </w:rPr>
      </w:pPr>
      <w:proofErr w:type="gramStart"/>
      <w:r>
        <w:rPr>
          <w:rFonts w:ascii="Arial" w:hAnsi="Arial" w:cs="Arial"/>
          <w:sz w:val="30"/>
          <w:szCs w:val="30"/>
          <w:lang w:val="es-ES"/>
        </w:rPr>
        <w:t>única</w:t>
      </w:r>
      <w:proofErr w:type="gramEnd"/>
      <w:r>
        <w:rPr>
          <w:rFonts w:ascii="Arial" w:hAnsi="Arial" w:cs="Arial"/>
          <w:sz w:val="30"/>
          <w:szCs w:val="30"/>
          <w:lang w:val="es-ES"/>
        </w:rPr>
        <w:t xml:space="preserve"> medida tomada y la ecuación del caudal debe modificarse así:</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noProof/>
          <w:sz w:val="30"/>
          <w:szCs w:val="30"/>
        </w:rPr>
        <w:drawing>
          <wp:inline distT="0" distB="0" distL="0" distR="0">
            <wp:extent cx="4135120" cy="2402205"/>
            <wp:effectExtent l="19050" t="0" r="0" b="0"/>
            <wp:docPr id="900" name="Imagen 900"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0" descr="Vertederos de agua"/>
                    <pic:cNvPicPr>
                      <a:picLocks noChangeAspect="1" noChangeArrowheads="1"/>
                    </pic:cNvPicPr>
                  </pic:nvPicPr>
                  <pic:blipFill>
                    <a:blip r:embed="rId16" cstate="print"/>
                    <a:srcRect/>
                    <a:stretch>
                      <a:fillRect/>
                    </a:stretch>
                  </pic:blipFill>
                  <pic:spPr bwMode="auto">
                    <a:xfrm>
                      <a:off x="0" y="0"/>
                      <a:ext cx="4135120" cy="2402205"/>
                    </a:xfrm>
                    <a:prstGeom prst="rect">
                      <a:avLst/>
                    </a:prstGeom>
                    <a:noFill/>
                    <a:ln w="9525">
                      <a:noFill/>
                      <a:miter lim="800000"/>
                      <a:headEnd/>
                      <a:tailEnd/>
                    </a:ln>
                  </pic:spPr>
                </pic:pic>
              </a:graphicData>
            </a:graphic>
          </wp:inline>
        </w:drawing>
      </w:r>
      <w:r>
        <w:rPr>
          <w:rFonts w:ascii="Arial" w:hAnsi="Arial" w:cs="Arial"/>
          <w:sz w:val="30"/>
          <w:szCs w:val="30"/>
          <w:lang w:val="es-ES"/>
        </w:rPr>
        <w:br/>
      </w:r>
      <w:r>
        <w:rPr>
          <w:rFonts w:ascii="Arial" w:hAnsi="Arial" w:cs="Arial"/>
          <w:noProof/>
          <w:sz w:val="30"/>
          <w:szCs w:val="30"/>
        </w:rPr>
        <w:drawing>
          <wp:inline distT="0" distB="0" distL="0" distR="0">
            <wp:extent cx="2879725" cy="491490"/>
            <wp:effectExtent l="19050" t="0" r="0" b="0"/>
            <wp:docPr id="901" name="Imagen 901"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1" descr="Vertederos de agua"/>
                    <pic:cNvPicPr>
                      <a:picLocks noChangeAspect="1" noChangeArrowheads="1"/>
                    </pic:cNvPicPr>
                  </pic:nvPicPr>
                  <pic:blipFill>
                    <a:blip r:embed="rId17" cstate="print"/>
                    <a:srcRect/>
                    <a:stretch>
                      <a:fillRect/>
                    </a:stretch>
                  </pic:blipFill>
                  <pic:spPr bwMode="auto">
                    <a:xfrm>
                      <a:off x="0" y="0"/>
                      <a:ext cx="2879725" cy="491490"/>
                    </a:xfrm>
                    <a:prstGeom prst="rect">
                      <a:avLst/>
                    </a:prstGeom>
                    <a:noFill/>
                    <a:ln w="9525">
                      <a:noFill/>
                      <a:miter lim="800000"/>
                      <a:headEnd/>
                      <a:tailEnd/>
                    </a:ln>
                  </pic:spPr>
                </pic:pic>
              </a:graphicData>
            </a:graphic>
          </wp:inline>
        </w:drawing>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noProof/>
          <w:sz w:val="30"/>
          <w:szCs w:val="30"/>
        </w:rPr>
        <w:drawing>
          <wp:inline distT="0" distB="0" distL="0" distR="0">
            <wp:extent cx="5718175" cy="3029585"/>
            <wp:effectExtent l="19050" t="0" r="0" b="0"/>
            <wp:docPr id="902" name="Imagen 902"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2" descr="Vertederos de agua"/>
                    <pic:cNvPicPr>
                      <a:picLocks noChangeAspect="1" noChangeArrowheads="1"/>
                    </pic:cNvPicPr>
                  </pic:nvPicPr>
                  <pic:blipFill>
                    <a:blip r:embed="rId18" cstate="print"/>
                    <a:srcRect/>
                    <a:stretch>
                      <a:fillRect/>
                    </a:stretch>
                  </pic:blipFill>
                  <pic:spPr bwMode="auto">
                    <a:xfrm>
                      <a:off x="0" y="0"/>
                      <a:ext cx="5718175" cy="3029585"/>
                    </a:xfrm>
                    <a:prstGeom prst="rect">
                      <a:avLst/>
                    </a:prstGeom>
                    <a:noFill/>
                    <a:ln w="9525">
                      <a:noFill/>
                      <a:miter lim="800000"/>
                      <a:headEnd/>
                      <a:tailEnd/>
                    </a:ln>
                  </pic:spPr>
                </pic:pic>
              </a:graphicData>
            </a:graphic>
          </wp:inline>
        </w:drawing>
      </w:r>
      <w:r>
        <w:rPr>
          <w:rFonts w:ascii="Arial" w:hAnsi="Arial" w:cs="Arial"/>
          <w:sz w:val="30"/>
          <w:szCs w:val="30"/>
          <w:lang w:val="es-ES"/>
        </w:rPr>
        <w:br/>
        <w:t>Vertedero de pared gruesa sin pérdidas</w:t>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sz w:val="30"/>
          <w:szCs w:val="30"/>
          <w:lang w:val="es-ES"/>
        </w:rPr>
        <w:t>Figura 4.5 - Vertedero de cresta ancha.</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 xml:space="preserve">Sobre el vertedero de pared gruesa y en un tramo muy corto, se presentará el tirante crítico (sección B) antes del límite de la caída, bajo dominio de un flujo rápidamente variado. En este sector el flujo alcanza su mínima altura (menor a </w:t>
      </w:r>
      <w:proofErr w:type="spellStart"/>
      <w:r>
        <w:rPr>
          <w:rFonts w:ascii="Arial" w:hAnsi="Arial" w:cs="Arial"/>
          <w:sz w:val="30"/>
          <w:szCs w:val="30"/>
          <w:lang w:val="es-ES"/>
        </w:rPr>
        <w:t>hcrit</w:t>
      </w:r>
      <w:proofErr w:type="spellEnd"/>
      <w:r>
        <w:rPr>
          <w:rFonts w:ascii="Arial" w:hAnsi="Arial" w:cs="Arial"/>
          <w:sz w:val="30"/>
          <w:szCs w:val="30"/>
          <w:lang w:val="es-ES"/>
        </w:rPr>
        <w:t xml:space="preserve">) debido a la aceleración originada por la caída libre del chorro. Según </w:t>
      </w:r>
      <w:proofErr w:type="spellStart"/>
      <w:r>
        <w:rPr>
          <w:rFonts w:ascii="Arial" w:hAnsi="Arial" w:cs="Arial"/>
          <w:sz w:val="30"/>
          <w:szCs w:val="30"/>
          <w:lang w:val="es-ES"/>
        </w:rPr>
        <w:t>Rouse-Knapp</w:t>
      </w:r>
      <w:proofErr w:type="spellEnd"/>
      <w:r>
        <w:rPr>
          <w:rFonts w:ascii="Arial" w:hAnsi="Arial" w:cs="Arial"/>
          <w:sz w:val="30"/>
          <w:szCs w:val="30"/>
          <w:lang w:val="es-ES"/>
        </w:rPr>
        <w:t>.</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noProof/>
          <w:sz w:val="30"/>
          <w:szCs w:val="30"/>
        </w:rPr>
        <w:drawing>
          <wp:inline distT="0" distB="0" distL="0" distR="0">
            <wp:extent cx="6182360" cy="3111500"/>
            <wp:effectExtent l="19050" t="0" r="8890" b="0"/>
            <wp:docPr id="903" name="Imagen 903"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3" descr="Vertederos de agua"/>
                    <pic:cNvPicPr>
                      <a:picLocks noChangeAspect="1" noChangeArrowheads="1"/>
                    </pic:cNvPicPr>
                  </pic:nvPicPr>
                  <pic:blipFill>
                    <a:blip r:embed="rId19" cstate="print"/>
                    <a:srcRect/>
                    <a:stretch>
                      <a:fillRect/>
                    </a:stretch>
                  </pic:blipFill>
                  <pic:spPr bwMode="auto">
                    <a:xfrm>
                      <a:off x="0" y="0"/>
                      <a:ext cx="6182360" cy="3111500"/>
                    </a:xfrm>
                    <a:prstGeom prst="rect">
                      <a:avLst/>
                    </a:prstGeom>
                    <a:noFill/>
                    <a:ln w="9525">
                      <a:noFill/>
                      <a:miter lim="800000"/>
                      <a:headEnd/>
                      <a:tailEnd/>
                    </a:ln>
                  </pic:spPr>
                </pic:pic>
              </a:graphicData>
            </a:graphic>
          </wp:inline>
        </w:drawing>
      </w:r>
      <w:r>
        <w:rPr>
          <w:rFonts w:ascii="Arial" w:hAnsi="Arial" w:cs="Arial"/>
          <w:sz w:val="30"/>
          <w:szCs w:val="30"/>
          <w:lang w:val="es-ES"/>
        </w:rPr>
        <w:br/>
        <w:t>Para grandes alturas de carga, es decir para Ho/L &gt; 3, el desarrollo del flujo se aleja de las características de vertedero de cresta ancha.</w:t>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sz w:val="30"/>
          <w:szCs w:val="30"/>
          <w:lang w:val="es-ES"/>
        </w:rPr>
        <w:t>Flujo sobre un vertedero de cresta ancha para h0/l &gt; 3</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b/>
          <w:bCs/>
          <w:color w:val="000000"/>
          <w:sz w:val="30"/>
          <w:szCs w:val="30"/>
          <w:lang w:val="es-ES"/>
        </w:rPr>
        <w:t xml:space="preserve">Coeficiente de descarga </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 xml:space="preserve">Los valores límites aproximados del coeficiente de descarga, resultan de la hipótesis de presencia del tirante crítico sobre el coronamiento del vertedero y de las velocidades aguas arriba y aguas abajo definidas por la ecuación de </w:t>
      </w:r>
      <w:proofErr w:type="spellStart"/>
      <w:r>
        <w:rPr>
          <w:rFonts w:ascii="Arial" w:hAnsi="Arial" w:cs="Arial"/>
          <w:sz w:val="30"/>
          <w:szCs w:val="30"/>
          <w:lang w:val="es-ES"/>
        </w:rPr>
        <w:t>Torricelli</w:t>
      </w:r>
      <w:proofErr w:type="spellEnd"/>
      <w:r>
        <w:rPr>
          <w:rFonts w:ascii="Arial" w:hAnsi="Arial" w:cs="Arial"/>
          <w:sz w:val="30"/>
          <w:szCs w:val="30"/>
          <w:lang w:val="es-ES"/>
        </w:rPr>
        <w:t>.</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Consideremos el siguiente esquema:</w:t>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noProof/>
          <w:sz w:val="30"/>
          <w:szCs w:val="30"/>
        </w:rPr>
        <w:drawing>
          <wp:inline distT="0" distB="0" distL="0" distR="0">
            <wp:extent cx="5622925" cy="2907030"/>
            <wp:effectExtent l="19050" t="0" r="0" b="0"/>
            <wp:docPr id="904" name="Imagen 904"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4" descr="Vertederos de agua"/>
                    <pic:cNvPicPr>
                      <a:picLocks noChangeAspect="1" noChangeArrowheads="1"/>
                    </pic:cNvPicPr>
                  </pic:nvPicPr>
                  <pic:blipFill>
                    <a:blip r:embed="rId20" cstate="print"/>
                    <a:srcRect/>
                    <a:stretch>
                      <a:fillRect/>
                    </a:stretch>
                  </pic:blipFill>
                  <pic:spPr bwMode="auto">
                    <a:xfrm>
                      <a:off x="0" y="0"/>
                      <a:ext cx="5622925" cy="2907030"/>
                    </a:xfrm>
                    <a:prstGeom prst="rect">
                      <a:avLst/>
                    </a:prstGeom>
                    <a:noFill/>
                    <a:ln w="9525">
                      <a:noFill/>
                      <a:miter lim="800000"/>
                      <a:headEnd/>
                      <a:tailEnd/>
                    </a:ln>
                  </pic:spPr>
                </pic:pic>
              </a:graphicData>
            </a:graphic>
          </wp:inline>
        </w:drawing>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sz w:val="30"/>
          <w:szCs w:val="30"/>
          <w:lang w:val="es-ES"/>
        </w:rPr>
        <w:t>Coronamiento o cresta de vertedero.</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Para obras de gran magnitud es usual realizar estudios sobre modelos hidráulicos, para determinar el valor del coeficiente de descarga, sin embargo para el diseño de pequeñas obras se contará únicamente con la referencia bibliográfica y la experiencia del proyectista.</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noProof/>
          <w:sz w:val="30"/>
          <w:szCs w:val="30"/>
        </w:rPr>
        <w:drawing>
          <wp:inline distT="0" distB="0" distL="0" distR="0">
            <wp:extent cx="5977890" cy="3480435"/>
            <wp:effectExtent l="19050" t="0" r="3810" b="0"/>
            <wp:docPr id="905" name="Imagen 905"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5" descr="Vertederos de agua"/>
                    <pic:cNvPicPr>
                      <a:picLocks noChangeAspect="1" noChangeArrowheads="1"/>
                    </pic:cNvPicPr>
                  </pic:nvPicPr>
                  <pic:blipFill>
                    <a:blip r:embed="rId21" cstate="print"/>
                    <a:srcRect/>
                    <a:stretch>
                      <a:fillRect/>
                    </a:stretch>
                  </pic:blipFill>
                  <pic:spPr bwMode="auto">
                    <a:xfrm>
                      <a:off x="0" y="0"/>
                      <a:ext cx="5977890" cy="3480435"/>
                    </a:xfrm>
                    <a:prstGeom prst="rect">
                      <a:avLst/>
                    </a:prstGeom>
                    <a:noFill/>
                    <a:ln w="9525">
                      <a:noFill/>
                      <a:miter lim="800000"/>
                      <a:headEnd/>
                      <a:tailEnd/>
                    </a:ln>
                  </pic:spPr>
                </pic:pic>
              </a:graphicData>
            </a:graphic>
          </wp:inline>
        </w:drawing>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sz w:val="30"/>
          <w:szCs w:val="30"/>
          <w:lang w:val="es-ES"/>
        </w:rPr>
        <w:t>Formas prácticas de vertederos</w:t>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noProof/>
          <w:sz w:val="30"/>
          <w:szCs w:val="30"/>
        </w:rPr>
        <w:drawing>
          <wp:inline distT="0" distB="0" distL="0" distR="0">
            <wp:extent cx="6182360" cy="2825115"/>
            <wp:effectExtent l="19050" t="0" r="8890" b="0"/>
            <wp:docPr id="906" name="Imagen 906"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6" descr="Vertederos de agua"/>
                    <pic:cNvPicPr>
                      <a:picLocks noChangeAspect="1" noChangeArrowheads="1"/>
                    </pic:cNvPicPr>
                  </pic:nvPicPr>
                  <pic:blipFill>
                    <a:blip r:embed="rId22" cstate="print"/>
                    <a:srcRect/>
                    <a:stretch>
                      <a:fillRect/>
                    </a:stretch>
                  </pic:blipFill>
                  <pic:spPr bwMode="auto">
                    <a:xfrm>
                      <a:off x="0" y="0"/>
                      <a:ext cx="6182360" cy="2825115"/>
                    </a:xfrm>
                    <a:prstGeom prst="rect">
                      <a:avLst/>
                    </a:prstGeom>
                    <a:noFill/>
                    <a:ln w="9525">
                      <a:noFill/>
                      <a:miter lim="800000"/>
                      <a:headEnd/>
                      <a:tailEnd/>
                    </a:ln>
                  </pic:spPr>
                </pic:pic>
              </a:graphicData>
            </a:graphic>
          </wp:inline>
        </w:drawing>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sz w:val="30"/>
          <w:szCs w:val="30"/>
          <w:lang w:val="es-ES"/>
        </w:rPr>
        <w:t>Vertedero de pared ancha con la arista de aguas arriba redondeada</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 xml:space="preserve">El efecto de redondear la arista de aguas arriba de un vertedero de cresta ancha se aproxima a la acción de disminuir el nivel del coronamiento, ya que se reduce la contracción, incrementando la capacidad de evacuación. </w:t>
      </w:r>
    </w:p>
    <w:p w:rsidR="00AA2C2D" w:rsidRDefault="00AA2C2D" w:rsidP="00AA2C2D">
      <w:pPr>
        <w:pStyle w:val="NormalWeb"/>
        <w:shd w:val="clear" w:color="auto" w:fill="F6F6F6"/>
        <w:spacing w:after="300" w:line="387" w:lineRule="atLeast"/>
        <w:jc w:val="center"/>
        <w:rPr>
          <w:rFonts w:ascii="Arial" w:hAnsi="Arial" w:cs="Arial"/>
          <w:sz w:val="30"/>
          <w:szCs w:val="30"/>
          <w:lang w:val="es-ES"/>
        </w:rPr>
      </w:pPr>
      <w:r>
        <w:rPr>
          <w:rFonts w:ascii="Arial" w:hAnsi="Arial" w:cs="Arial"/>
          <w:noProof/>
          <w:sz w:val="30"/>
          <w:szCs w:val="30"/>
        </w:rPr>
        <w:drawing>
          <wp:inline distT="0" distB="0" distL="0" distR="0">
            <wp:extent cx="4476750" cy="2374900"/>
            <wp:effectExtent l="19050" t="0" r="0" b="0"/>
            <wp:docPr id="907" name="Imagen 907"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7" descr="Vertederos de agua"/>
                    <pic:cNvPicPr>
                      <a:picLocks noChangeAspect="1" noChangeArrowheads="1"/>
                    </pic:cNvPicPr>
                  </pic:nvPicPr>
                  <pic:blipFill>
                    <a:blip r:embed="rId23" cstate="print"/>
                    <a:srcRect/>
                    <a:stretch>
                      <a:fillRect/>
                    </a:stretch>
                  </pic:blipFill>
                  <pic:spPr bwMode="auto">
                    <a:xfrm>
                      <a:off x="0" y="0"/>
                      <a:ext cx="4476750" cy="2374900"/>
                    </a:xfrm>
                    <a:prstGeom prst="rect">
                      <a:avLst/>
                    </a:prstGeom>
                    <a:noFill/>
                    <a:ln w="9525">
                      <a:noFill/>
                      <a:miter lim="800000"/>
                      <a:headEnd/>
                      <a:tailEnd/>
                    </a:ln>
                  </pic:spPr>
                </pic:pic>
              </a:graphicData>
            </a:graphic>
          </wp:inline>
        </w:drawing>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sz w:val="30"/>
          <w:szCs w:val="30"/>
          <w:lang w:val="es-ES"/>
        </w:rPr>
        <w:t>Vertedero de cresta ancha</w:t>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sz w:val="30"/>
          <w:szCs w:val="30"/>
          <w:lang w:val="es-ES"/>
        </w:rPr>
        <w:t xml:space="preserve">Con un radio de 10 cm. en la arista de aguas arriba, el coeficiente </w:t>
      </w:r>
      <w:r>
        <w:rPr>
          <w:rFonts w:ascii="Arial" w:hAnsi="Arial" w:cs="Arial"/>
          <w:b/>
          <w:bCs/>
          <w:color w:val="000000"/>
          <w:sz w:val="30"/>
          <w:szCs w:val="30"/>
          <w:lang w:val="es-ES"/>
        </w:rPr>
        <w:t>K</w:t>
      </w:r>
      <w:r>
        <w:rPr>
          <w:rFonts w:ascii="Arial" w:hAnsi="Arial" w:cs="Arial"/>
          <w:sz w:val="30"/>
          <w:szCs w:val="30"/>
          <w:lang w:val="es-ES"/>
        </w:rPr>
        <w:t xml:space="preserve"> se incrementa en un 9 %. </w:t>
      </w:r>
      <w:proofErr w:type="spellStart"/>
      <w:r>
        <w:rPr>
          <w:rFonts w:ascii="Arial" w:hAnsi="Arial" w:cs="Arial"/>
          <w:sz w:val="30"/>
          <w:szCs w:val="30"/>
          <w:lang w:val="es-ES"/>
        </w:rPr>
        <w:t>Blackwell</w:t>
      </w:r>
      <w:proofErr w:type="spellEnd"/>
      <w:r>
        <w:rPr>
          <w:rFonts w:ascii="Arial" w:hAnsi="Arial" w:cs="Arial"/>
          <w:sz w:val="30"/>
          <w:szCs w:val="30"/>
          <w:lang w:val="es-ES"/>
        </w:rPr>
        <w:t>, experimentó con tres vertederos de 0.9 m. de ancho y con coronamiento ligeramente inclinado. La inclinación parece incrementar ligeramente el coeficiente de descarga, sin embargo los resultados son incompatibles para alturas de carga pequeñas.</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 xml:space="preserve">La pendiente del coronamiento de un vertedero de pared gruesa tiene su efecto sobre la eficiencia; la aplicación de una inclinación en un vertedero con arista redondeada en valores entre I = 0.085 a I = 0.055, </w:t>
      </w:r>
    </w:p>
    <w:p w:rsidR="00AA2C2D" w:rsidRDefault="00AA2C2D" w:rsidP="00AA2C2D">
      <w:pPr>
        <w:pStyle w:val="NormalWeb"/>
        <w:shd w:val="clear" w:color="auto" w:fill="F6F6F6"/>
        <w:spacing w:line="387" w:lineRule="atLeast"/>
        <w:rPr>
          <w:rFonts w:ascii="Arial" w:hAnsi="Arial" w:cs="Arial"/>
          <w:sz w:val="30"/>
          <w:szCs w:val="30"/>
          <w:lang w:val="es-ES"/>
        </w:rPr>
      </w:pPr>
      <w:proofErr w:type="gramStart"/>
      <w:r>
        <w:rPr>
          <w:rFonts w:ascii="Arial" w:hAnsi="Arial" w:cs="Arial"/>
          <w:sz w:val="30"/>
          <w:szCs w:val="30"/>
          <w:lang w:val="es-ES"/>
        </w:rPr>
        <w:t>tiene</w:t>
      </w:r>
      <w:proofErr w:type="gramEnd"/>
      <w:r>
        <w:rPr>
          <w:rFonts w:ascii="Arial" w:hAnsi="Arial" w:cs="Arial"/>
          <w:sz w:val="30"/>
          <w:szCs w:val="30"/>
          <w:lang w:val="es-ES"/>
        </w:rPr>
        <w:t xml:space="preserve"> resultados que se resumen en la siguiente figura:</w:t>
      </w:r>
    </w:p>
    <w:p w:rsidR="00AA2C2D" w:rsidRDefault="00AA2C2D" w:rsidP="00AA2C2D">
      <w:pPr>
        <w:pStyle w:val="NormalWeb"/>
        <w:shd w:val="clear" w:color="auto" w:fill="F6F6F6"/>
        <w:spacing w:after="300" w:line="387" w:lineRule="atLeast"/>
        <w:rPr>
          <w:rFonts w:ascii="Arial" w:hAnsi="Arial" w:cs="Arial"/>
          <w:sz w:val="30"/>
          <w:szCs w:val="30"/>
          <w:lang w:val="es-ES"/>
        </w:rPr>
      </w:pPr>
      <w:r>
        <w:rPr>
          <w:rFonts w:ascii="Arial" w:hAnsi="Arial" w:cs="Arial"/>
          <w:noProof/>
          <w:sz w:val="30"/>
          <w:szCs w:val="30"/>
        </w:rPr>
        <w:drawing>
          <wp:inline distT="0" distB="0" distL="0" distR="0">
            <wp:extent cx="4967605" cy="2770505"/>
            <wp:effectExtent l="19050" t="0" r="4445" b="0"/>
            <wp:docPr id="908" name="Imagen 908"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descr="Vertederos de agua"/>
                    <pic:cNvPicPr>
                      <a:picLocks noChangeAspect="1" noChangeArrowheads="1"/>
                    </pic:cNvPicPr>
                  </pic:nvPicPr>
                  <pic:blipFill>
                    <a:blip r:embed="rId24" cstate="print"/>
                    <a:srcRect/>
                    <a:stretch>
                      <a:fillRect/>
                    </a:stretch>
                  </pic:blipFill>
                  <pic:spPr bwMode="auto">
                    <a:xfrm>
                      <a:off x="0" y="0"/>
                      <a:ext cx="4967605" cy="2770505"/>
                    </a:xfrm>
                    <a:prstGeom prst="rect">
                      <a:avLst/>
                    </a:prstGeom>
                    <a:noFill/>
                    <a:ln w="9525">
                      <a:noFill/>
                      <a:miter lim="800000"/>
                      <a:headEnd/>
                      <a:tailEnd/>
                    </a:ln>
                  </pic:spPr>
                </pic:pic>
              </a:graphicData>
            </a:graphic>
          </wp:inline>
        </w:drawing>
      </w:r>
      <w:r>
        <w:rPr>
          <w:rFonts w:ascii="Arial" w:hAnsi="Arial" w:cs="Arial"/>
          <w:sz w:val="30"/>
          <w:szCs w:val="30"/>
          <w:lang w:val="es-ES"/>
        </w:rPr>
        <w:br/>
      </w:r>
      <w:r>
        <w:rPr>
          <w:rFonts w:ascii="Arial" w:hAnsi="Arial" w:cs="Arial"/>
          <w:noProof/>
          <w:sz w:val="30"/>
          <w:szCs w:val="30"/>
        </w:rPr>
        <w:drawing>
          <wp:inline distT="0" distB="0" distL="0" distR="0">
            <wp:extent cx="6182360" cy="8529955"/>
            <wp:effectExtent l="19050" t="0" r="8890" b="0"/>
            <wp:docPr id="909" name="Imagen 909"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9" descr="Vertederos de agua"/>
                    <pic:cNvPicPr>
                      <a:picLocks noChangeAspect="1" noChangeArrowheads="1"/>
                    </pic:cNvPicPr>
                  </pic:nvPicPr>
                  <pic:blipFill>
                    <a:blip r:embed="rId25" cstate="print"/>
                    <a:srcRect/>
                    <a:stretch>
                      <a:fillRect/>
                    </a:stretch>
                  </pic:blipFill>
                  <pic:spPr bwMode="auto">
                    <a:xfrm>
                      <a:off x="0" y="0"/>
                      <a:ext cx="6182360" cy="8529955"/>
                    </a:xfrm>
                    <a:prstGeom prst="rect">
                      <a:avLst/>
                    </a:prstGeom>
                    <a:noFill/>
                    <a:ln w="9525">
                      <a:noFill/>
                      <a:miter lim="800000"/>
                      <a:headEnd/>
                      <a:tailEnd/>
                    </a:ln>
                  </pic:spPr>
                </pic:pic>
              </a:graphicData>
            </a:graphic>
          </wp:inline>
        </w:drawing>
      </w:r>
    </w:p>
    <w:p w:rsidR="00AA2C2D" w:rsidRDefault="00AA2C2D" w:rsidP="00AA2C2D">
      <w:pPr>
        <w:pStyle w:val="NormalWeb"/>
        <w:shd w:val="clear" w:color="auto" w:fill="F6F6F6"/>
        <w:spacing w:after="300" w:line="387" w:lineRule="atLeast"/>
        <w:rPr>
          <w:rFonts w:ascii="Arial" w:hAnsi="Arial" w:cs="Arial"/>
          <w:sz w:val="30"/>
          <w:szCs w:val="30"/>
          <w:lang w:val="es-ES"/>
        </w:rPr>
      </w:pPr>
      <w:r>
        <w:rPr>
          <w:rFonts w:ascii="Arial" w:hAnsi="Arial" w:cs="Arial"/>
          <w:noProof/>
          <w:sz w:val="30"/>
          <w:szCs w:val="30"/>
        </w:rPr>
        <w:drawing>
          <wp:inline distT="0" distB="0" distL="0" distR="0">
            <wp:extent cx="3125470" cy="1706245"/>
            <wp:effectExtent l="19050" t="0" r="0" b="0"/>
            <wp:docPr id="910" name="Imagen 910"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0" descr="Vertederos de agua"/>
                    <pic:cNvPicPr>
                      <a:picLocks noChangeAspect="1" noChangeArrowheads="1"/>
                    </pic:cNvPicPr>
                  </pic:nvPicPr>
                  <pic:blipFill>
                    <a:blip r:embed="rId26" cstate="print"/>
                    <a:srcRect/>
                    <a:stretch>
                      <a:fillRect/>
                    </a:stretch>
                  </pic:blipFill>
                  <pic:spPr bwMode="auto">
                    <a:xfrm>
                      <a:off x="0" y="0"/>
                      <a:ext cx="3125470" cy="1706245"/>
                    </a:xfrm>
                    <a:prstGeom prst="rect">
                      <a:avLst/>
                    </a:prstGeom>
                    <a:noFill/>
                    <a:ln w="9525">
                      <a:noFill/>
                      <a:miter lim="800000"/>
                      <a:headEnd/>
                      <a:tailEnd/>
                    </a:ln>
                  </pic:spPr>
                </pic:pic>
              </a:graphicData>
            </a:graphic>
          </wp:inline>
        </w:drawing>
      </w:r>
      <w:r>
        <w:rPr>
          <w:rFonts w:ascii="Arial" w:hAnsi="Arial" w:cs="Arial"/>
          <w:sz w:val="30"/>
          <w:szCs w:val="30"/>
          <w:lang w:val="es-ES"/>
        </w:rPr>
        <w:br/>
      </w:r>
      <w:r>
        <w:rPr>
          <w:rFonts w:ascii="Arial" w:hAnsi="Arial" w:cs="Arial"/>
          <w:noProof/>
          <w:sz w:val="30"/>
          <w:szCs w:val="30"/>
        </w:rPr>
        <w:drawing>
          <wp:inline distT="0" distB="0" distL="0" distR="0">
            <wp:extent cx="4967605" cy="2770505"/>
            <wp:effectExtent l="19050" t="0" r="4445" b="0"/>
            <wp:docPr id="911" name="Imagen 911"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1" descr="Vertederos de agua"/>
                    <pic:cNvPicPr>
                      <a:picLocks noChangeAspect="1" noChangeArrowheads="1"/>
                    </pic:cNvPicPr>
                  </pic:nvPicPr>
                  <pic:blipFill>
                    <a:blip r:embed="rId24" cstate="print"/>
                    <a:srcRect/>
                    <a:stretch>
                      <a:fillRect/>
                    </a:stretch>
                  </pic:blipFill>
                  <pic:spPr bwMode="auto">
                    <a:xfrm>
                      <a:off x="0" y="0"/>
                      <a:ext cx="4967605" cy="2770505"/>
                    </a:xfrm>
                    <a:prstGeom prst="rect">
                      <a:avLst/>
                    </a:prstGeom>
                    <a:noFill/>
                    <a:ln w="9525">
                      <a:noFill/>
                      <a:miter lim="800000"/>
                      <a:headEnd/>
                      <a:tailEnd/>
                    </a:ln>
                  </pic:spPr>
                </pic:pic>
              </a:graphicData>
            </a:graphic>
          </wp:inline>
        </w:drawing>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sz w:val="30"/>
          <w:szCs w:val="30"/>
          <w:lang w:val="es-ES"/>
        </w:rPr>
        <w:t xml:space="preserve">Figura 4.11 - Relación entre </w:t>
      </w:r>
      <w:r>
        <w:rPr>
          <w:rFonts w:ascii="Arial" w:hAnsi="Arial" w:cs="Arial"/>
          <w:b/>
          <w:bCs/>
          <w:color w:val="000000"/>
          <w:sz w:val="30"/>
          <w:szCs w:val="30"/>
          <w:lang w:val="es-ES"/>
        </w:rPr>
        <w:t>c</w:t>
      </w:r>
      <w:r>
        <w:rPr>
          <w:rFonts w:ascii="Arial" w:hAnsi="Arial" w:cs="Arial"/>
          <w:sz w:val="30"/>
          <w:szCs w:val="30"/>
          <w:lang w:val="es-ES"/>
        </w:rPr>
        <w:t xml:space="preserve"> y </w:t>
      </w:r>
      <w:r>
        <w:rPr>
          <w:rFonts w:ascii="Arial" w:hAnsi="Arial" w:cs="Arial"/>
          <w:b/>
          <w:bCs/>
          <w:color w:val="000000"/>
          <w:sz w:val="30"/>
          <w:szCs w:val="30"/>
          <w:lang w:val="es-ES"/>
        </w:rPr>
        <w:t>H</w:t>
      </w:r>
      <w:r>
        <w:rPr>
          <w:rFonts w:ascii="Arial" w:hAnsi="Arial" w:cs="Arial"/>
          <w:sz w:val="30"/>
          <w:szCs w:val="30"/>
          <w:lang w:val="es-ES"/>
        </w:rPr>
        <w:t>. Vertedero de cresta ancha con pendiente y arista redondeada</w:t>
      </w:r>
    </w:p>
    <w:p w:rsidR="00AA2C2D" w:rsidRDefault="00AA2C2D" w:rsidP="00AA2C2D">
      <w:pPr>
        <w:pStyle w:val="NormalWeb"/>
        <w:shd w:val="clear" w:color="auto" w:fill="F6F6F6"/>
        <w:spacing w:line="387" w:lineRule="atLeast"/>
        <w:rPr>
          <w:rFonts w:ascii="Arial" w:hAnsi="Arial" w:cs="Arial"/>
          <w:sz w:val="30"/>
          <w:szCs w:val="30"/>
          <w:lang w:val="es-ES"/>
        </w:rPr>
      </w:pPr>
      <w:proofErr w:type="gramStart"/>
      <w:r>
        <w:rPr>
          <w:rFonts w:ascii="Arial" w:hAnsi="Arial" w:cs="Arial"/>
          <w:sz w:val="30"/>
          <w:szCs w:val="30"/>
          <w:lang w:val="es-ES"/>
        </w:rPr>
        <w:t>puede</w:t>
      </w:r>
      <w:proofErr w:type="gramEnd"/>
      <w:r>
        <w:rPr>
          <w:rFonts w:ascii="Arial" w:hAnsi="Arial" w:cs="Arial"/>
          <w:sz w:val="30"/>
          <w:szCs w:val="30"/>
          <w:lang w:val="es-ES"/>
        </w:rPr>
        <w:t xml:space="preserve"> modificarse mucho o aún invertirse cuando tiene lugar un cambio de forma de la lámina vertiente. La curva de los coeficientes para cualquier forma de vertedero es una línea continua y uniforme. Cuando la lámina vertiente se deprime, se desprende o es sumergido en el sector aguas abajo, la curva resultante para los coeficientes puede consistir en una serie de arcos discontinuos y aún desconectados que terminen bruscamente en puntos de </w:t>
      </w:r>
      <w:proofErr w:type="spellStart"/>
      <w:r>
        <w:rPr>
          <w:rFonts w:ascii="Arial" w:hAnsi="Arial" w:cs="Arial"/>
          <w:sz w:val="30"/>
          <w:szCs w:val="30"/>
          <w:lang w:val="es-ES"/>
        </w:rPr>
        <w:t>inflección</w:t>
      </w:r>
      <w:proofErr w:type="spellEnd"/>
      <w:r>
        <w:rPr>
          <w:rFonts w:ascii="Arial" w:hAnsi="Arial" w:cs="Arial"/>
          <w:sz w:val="30"/>
          <w:szCs w:val="30"/>
          <w:lang w:val="es-ES"/>
        </w:rPr>
        <w:t xml:space="preserve">, en los cuales varía la forma de la lámina. Las modificaciones de la forma de la lámina están limitadas, por lo general, a cargas relativamente pequeñas, sufriendo la lámina a veces varios cambios sucesivos a medida que aumenta la altura de carga desde cero hasta que se alcanza una condición estable, más allá de la cual un incremento ulterior de la altura de carga no origina ningún cambio. La condición de la lámina vertiente cuando es deprimida o sumergida en el sector aguas abajo puede convertirse en la de descarga libre, </w:t>
      </w:r>
      <w:r>
        <w:rPr>
          <w:rFonts w:ascii="Arial" w:hAnsi="Arial" w:cs="Arial"/>
          <w:noProof/>
          <w:sz w:val="30"/>
          <w:szCs w:val="30"/>
        </w:rPr>
        <w:drawing>
          <wp:inline distT="0" distB="0" distL="0" distR="0">
            <wp:extent cx="4653915" cy="1774190"/>
            <wp:effectExtent l="19050" t="0" r="0" b="0"/>
            <wp:docPr id="912" name="Imagen 912"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2" descr="Vertederos de agua"/>
                    <pic:cNvPicPr>
                      <a:picLocks noChangeAspect="1" noChangeArrowheads="1"/>
                    </pic:cNvPicPr>
                  </pic:nvPicPr>
                  <pic:blipFill>
                    <a:blip r:embed="rId27" cstate="print"/>
                    <a:srcRect/>
                    <a:stretch>
                      <a:fillRect/>
                    </a:stretch>
                  </pic:blipFill>
                  <pic:spPr bwMode="auto">
                    <a:xfrm>
                      <a:off x="0" y="0"/>
                      <a:ext cx="4653915" cy="1774190"/>
                    </a:xfrm>
                    <a:prstGeom prst="rect">
                      <a:avLst/>
                    </a:prstGeom>
                    <a:noFill/>
                    <a:ln w="9525">
                      <a:noFill/>
                      <a:miter lim="800000"/>
                      <a:headEnd/>
                      <a:tailEnd/>
                    </a:ln>
                  </pic:spPr>
                </pic:pic>
              </a:graphicData>
            </a:graphic>
          </wp:inline>
        </w:drawing>
      </w:r>
      <w:r>
        <w:rPr>
          <w:rFonts w:ascii="Arial" w:hAnsi="Arial" w:cs="Arial"/>
          <w:sz w:val="30"/>
          <w:szCs w:val="30"/>
          <w:lang w:val="es-ES"/>
        </w:rPr>
        <w:br/>
        <w:t>proporcionando ventilación adecuada.</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Consideremos el siguiente esquema:</w:t>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sz w:val="30"/>
          <w:szCs w:val="30"/>
          <w:lang w:val="es-ES"/>
        </w:rPr>
        <w:t>Flujo con carga pequeña sobre un vertedero de cresta ancha</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A no ser que se especifique otra condición, se supondrá que sus caras o paramentos son verticales, su cresta plana y horizontal y sus aristas vivas y escuadradas. La altura de carga se mide a una distancia mínima de 2.5 Ho aguas arriba del vertedero. A causa de la arista viva de aguas arriba, se contrae la lámina vertiente, iniciando la contracción de la superficie libre a poca distancia aguas arriba del vertedero.</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Desde este punto, el perfil de la superficie libre continúa con una curva descendente que pasa a cóncava en un punto de inflexión y se hace tangente a un plano aproximadamente paralelo a la cresta, a una corta distancia aguas abajo de la arista aguas arriba del vertedero. En el punto de tangencia la profundidad del agua es h y la altura de carga correspondiente al caudal de escurrimiento es Ho.</w:t>
      </w:r>
    </w:p>
    <w:p w:rsidR="00AA2C2D" w:rsidRDefault="00AA2C2D" w:rsidP="00AA2C2D">
      <w:pPr>
        <w:pStyle w:val="NormalWeb"/>
        <w:shd w:val="clear" w:color="auto" w:fill="F6F6F6"/>
        <w:spacing w:line="387" w:lineRule="atLeast"/>
        <w:rPr>
          <w:rFonts w:ascii="Arial" w:hAnsi="Arial" w:cs="Arial"/>
          <w:sz w:val="30"/>
          <w:szCs w:val="30"/>
          <w:lang w:val="es-ES"/>
        </w:rPr>
      </w:pPr>
      <w:proofErr w:type="spellStart"/>
      <w:r>
        <w:rPr>
          <w:rFonts w:ascii="Arial" w:hAnsi="Arial" w:cs="Arial"/>
          <w:sz w:val="30"/>
          <w:szCs w:val="30"/>
          <w:lang w:val="es-ES"/>
        </w:rPr>
        <w:t>Blackwell</w:t>
      </w:r>
      <w:proofErr w:type="spellEnd"/>
      <w:r>
        <w:rPr>
          <w:rFonts w:ascii="Arial" w:hAnsi="Arial" w:cs="Arial"/>
          <w:sz w:val="30"/>
          <w:szCs w:val="30"/>
          <w:lang w:val="es-ES"/>
        </w:rPr>
        <w:t xml:space="preserve">, </w:t>
      </w:r>
      <w:proofErr w:type="spellStart"/>
      <w:r>
        <w:rPr>
          <w:rFonts w:ascii="Arial" w:hAnsi="Arial" w:cs="Arial"/>
          <w:sz w:val="30"/>
          <w:szCs w:val="30"/>
          <w:lang w:val="es-ES"/>
        </w:rPr>
        <w:t>Bazin</w:t>
      </w:r>
      <w:proofErr w:type="spellEnd"/>
      <w:r>
        <w:rPr>
          <w:rFonts w:ascii="Arial" w:hAnsi="Arial" w:cs="Arial"/>
          <w:sz w:val="30"/>
          <w:szCs w:val="30"/>
          <w:lang w:val="es-ES"/>
        </w:rPr>
        <w:t xml:space="preserve">, </w:t>
      </w:r>
      <w:proofErr w:type="spellStart"/>
      <w:r>
        <w:rPr>
          <w:rFonts w:ascii="Arial" w:hAnsi="Arial" w:cs="Arial"/>
          <w:sz w:val="30"/>
          <w:szCs w:val="30"/>
          <w:lang w:val="es-ES"/>
        </w:rPr>
        <w:t>Woodburn</w:t>
      </w:r>
      <w:proofErr w:type="spellEnd"/>
      <w:r>
        <w:rPr>
          <w:rFonts w:ascii="Arial" w:hAnsi="Arial" w:cs="Arial"/>
          <w:sz w:val="30"/>
          <w:szCs w:val="30"/>
          <w:lang w:val="es-ES"/>
        </w:rPr>
        <w:t xml:space="preserve">, el U.S. </w:t>
      </w:r>
      <w:proofErr w:type="spellStart"/>
      <w:r>
        <w:rPr>
          <w:rFonts w:ascii="Arial" w:hAnsi="Arial" w:cs="Arial"/>
          <w:sz w:val="30"/>
          <w:szCs w:val="30"/>
          <w:lang w:val="es-ES"/>
        </w:rPr>
        <w:t>Deep</w:t>
      </w:r>
      <w:proofErr w:type="spellEnd"/>
      <w:r>
        <w:rPr>
          <w:rFonts w:ascii="Arial" w:hAnsi="Arial" w:cs="Arial"/>
          <w:sz w:val="30"/>
          <w:szCs w:val="30"/>
          <w:lang w:val="es-ES"/>
        </w:rPr>
        <w:t xml:space="preserve"> </w:t>
      </w:r>
      <w:proofErr w:type="spellStart"/>
      <w:r>
        <w:rPr>
          <w:rFonts w:ascii="Arial" w:hAnsi="Arial" w:cs="Arial"/>
          <w:sz w:val="30"/>
          <w:szCs w:val="30"/>
          <w:lang w:val="es-ES"/>
        </w:rPr>
        <w:t>Waterways</w:t>
      </w:r>
      <w:proofErr w:type="spellEnd"/>
      <w:r>
        <w:rPr>
          <w:rFonts w:ascii="Arial" w:hAnsi="Arial" w:cs="Arial"/>
          <w:sz w:val="30"/>
          <w:szCs w:val="30"/>
          <w:lang w:val="es-ES"/>
        </w:rPr>
        <w:t xml:space="preserve"> </w:t>
      </w:r>
      <w:proofErr w:type="spellStart"/>
      <w:r>
        <w:rPr>
          <w:rFonts w:ascii="Arial" w:hAnsi="Arial" w:cs="Arial"/>
          <w:sz w:val="30"/>
          <w:szCs w:val="30"/>
          <w:lang w:val="es-ES"/>
        </w:rPr>
        <w:t>Board</w:t>
      </w:r>
      <w:proofErr w:type="spellEnd"/>
      <w:r>
        <w:rPr>
          <w:rFonts w:ascii="Arial" w:hAnsi="Arial" w:cs="Arial"/>
          <w:sz w:val="30"/>
          <w:szCs w:val="30"/>
          <w:lang w:val="es-ES"/>
        </w:rPr>
        <w:t xml:space="preserve"> y el </w:t>
      </w:r>
      <w:proofErr w:type="spellStart"/>
      <w:r>
        <w:rPr>
          <w:rFonts w:ascii="Arial" w:hAnsi="Arial" w:cs="Arial"/>
          <w:sz w:val="30"/>
          <w:szCs w:val="30"/>
          <w:lang w:val="es-ES"/>
        </w:rPr>
        <w:t>U.S.Geological</w:t>
      </w:r>
      <w:proofErr w:type="spellEnd"/>
      <w:r>
        <w:rPr>
          <w:rFonts w:ascii="Arial" w:hAnsi="Arial" w:cs="Arial"/>
          <w:sz w:val="30"/>
          <w:szCs w:val="30"/>
          <w:lang w:val="es-ES"/>
        </w:rPr>
        <w:t xml:space="preserve"> </w:t>
      </w:r>
      <w:proofErr w:type="spellStart"/>
      <w:r>
        <w:rPr>
          <w:rFonts w:ascii="Arial" w:hAnsi="Arial" w:cs="Arial"/>
          <w:sz w:val="30"/>
          <w:szCs w:val="30"/>
          <w:lang w:val="es-ES"/>
        </w:rPr>
        <w:t>Survey</w:t>
      </w:r>
      <w:proofErr w:type="spellEnd"/>
      <w:r>
        <w:rPr>
          <w:rFonts w:ascii="Arial" w:hAnsi="Arial" w:cs="Arial"/>
          <w:sz w:val="30"/>
          <w:szCs w:val="30"/>
          <w:lang w:val="es-ES"/>
        </w:rPr>
        <w:t xml:space="preserve"> y otros investigadores (12) han efectuado experimentos en vertederos de cresta ancha, que cubre un amplio intervalo de condiciones de carga hidrostática, ancho y altura del vertedero. Para alturas de carga hasta 0.15 m. existe gran discrepancia entre los diferentes autores. Para cargas entre 0.15 m. y 0.45 m. el coeficiente de descarga K se vuelve más uniforme y para cargas entre 0.45 m. hasta aquellas en que la lámina vertiente se desprende de la cresta, el coeficiente de descarga es casi constante e igual aproximadamente a 1.45. Cuando la altura de carga llega a una o dos veces el ancho, la lámina vertiente de desprende y el vertedero funciona esencialmente como uno de cresta delgada. El efecto de la rugosidad de la superficie sobre el caudal puede ser calculado aplicando los principios del flujo en canales abiertos.</w:t>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noProof/>
          <w:sz w:val="30"/>
          <w:szCs w:val="30"/>
        </w:rPr>
        <w:drawing>
          <wp:inline distT="0" distB="0" distL="0" distR="0">
            <wp:extent cx="6182360" cy="7424420"/>
            <wp:effectExtent l="19050" t="0" r="8890" b="0"/>
            <wp:docPr id="913" name="Imagen 913"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3" descr="Vertederos de agua"/>
                    <pic:cNvPicPr>
                      <a:picLocks noChangeAspect="1" noChangeArrowheads="1"/>
                    </pic:cNvPicPr>
                  </pic:nvPicPr>
                  <pic:blipFill>
                    <a:blip r:embed="rId28" cstate="print"/>
                    <a:srcRect/>
                    <a:stretch>
                      <a:fillRect/>
                    </a:stretch>
                  </pic:blipFill>
                  <pic:spPr bwMode="auto">
                    <a:xfrm>
                      <a:off x="0" y="0"/>
                      <a:ext cx="6182360" cy="7424420"/>
                    </a:xfrm>
                    <a:prstGeom prst="rect">
                      <a:avLst/>
                    </a:prstGeom>
                    <a:noFill/>
                    <a:ln w="9525">
                      <a:noFill/>
                      <a:miter lim="800000"/>
                      <a:headEnd/>
                      <a:tailEnd/>
                    </a:ln>
                  </pic:spPr>
                </pic:pic>
              </a:graphicData>
            </a:graphic>
          </wp:inline>
        </w:drawing>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sz w:val="30"/>
          <w:szCs w:val="30"/>
          <w:lang w:val="es-ES"/>
        </w:rPr>
        <w:t xml:space="preserve">Relación entre </w:t>
      </w:r>
      <w:r>
        <w:rPr>
          <w:rFonts w:ascii="Arial" w:hAnsi="Arial" w:cs="Arial"/>
          <w:b/>
          <w:bCs/>
          <w:color w:val="000000"/>
          <w:sz w:val="30"/>
          <w:szCs w:val="30"/>
          <w:lang w:val="es-ES"/>
        </w:rPr>
        <w:t>C</w:t>
      </w:r>
      <w:r>
        <w:rPr>
          <w:rFonts w:ascii="Arial" w:hAnsi="Arial" w:cs="Arial"/>
          <w:sz w:val="30"/>
          <w:szCs w:val="30"/>
          <w:lang w:val="es-ES"/>
        </w:rPr>
        <w:t xml:space="preserve"> Y </w:t>
      </w:r>
      <w:r>
        <w:rPr>
          <w:rFonts w:ascii="Arial" w:hAnsi="Arial" w:cs="Arial"/>
          <w:b/>
          <w:bCs/>
          <w:color w:val="000000"/>
          <w:sz w:val="30"/>
          <w:szCs w:val="30"/>
          <w:lang w:val="es-ES"/>
        </w:rPr>
        <w:t>H</w:t>
      </w:r>
      <w:r>
        <w:rPr>
          <w:rFonts w:ascii="Arial" w:hAnsi="Arial" w:cs="Arial"/>
          <w:sz w:val="30"/>
          <w:szCs w:val="30"/>
          <w:lang w:val="es-ES"/>
        </w:rPr>
        <w:t xml:space="preserve"> para vertederos de muro grueso triangulares</w:t>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noProof/>
          <w:sz w:val="30"/>
          <w:szCs w:val="30"/>
        </w:rPr>
        <w:drawing>
          <wp:inline distT="0" distB="0" distL="0" distR="0">
            <wp:extent cx="5950585" cy="2974975"/>
            <wp:effectExtent l="19050" t="0" r="0" b="0"/>
            <wp:docPr id="914" name="Imagen 914"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4" descr="Vertederos de agua"/>
                    <pic:cNvPicPr>
                      <a:picLocks noChangeAspect="1" noChangeArrowheads="1"/>
                    </pic:cNvPicPr>
                  </pic:nvPicPr>
                  <pic:blipFill>
                    <a:blip r:embed="rId29" cstate="print"/>
                    <a:srcRect/>
                    <a:stretch>
                      <a:fillRect/>
                    </a:stretch>
                  </pic:blipFill>
                  <pic:spPr bwMode="auto">
                    <a:xfrm>
                      <a:off x="0" y="0"/>
                      <a:ext cx="5950585" cy="2974975"/>
                    </a:xfrm>
                    <a:prstGeom prst="rect">
                      <a:avLst/>
                    </a:prstGeom>
                    <a:noFill/>
                    <a:ln w="9525">
                      <a:noFill/>
                      <a:miter lim="800000"/>
                      <a:headEnd/>
                      <a:tailEnd/>
                    </a:ln>
                  </pic:spPr>
                </pic:pic>
              </a:graphicData>
            </a:graphic>
          </wp:inline>
        </w:drawing>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sz w:val="30"/>
          <w:szCs w:val="30"/>
          <w:lang w:val="es-ES"/>
        </w:rPr>
        <w:t>Vertedero triangular con paramento de aguas arriba vertical</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 xml:space="preserve">Al inclinar el coronamiento de un vertedero de cresta ancha, éste resulta similar a uno de sección triangular con el paramento </w:t>
      </w:r>
      <w:proofErr w:type="gramStart"/>
      <w:r>
        <w:rPr>
          <w:rFonts w:ascii="Arial" w:hAnsi="Arial" w:cs="Arial"/>
          <w:sz w:val="30"/>
          <w:szCs w:val="30"/>
          <w:lang w:val="es-ES"/>
        </w:rPr>
        <w:t>aguas arriba vertical</w:t>
      </w:r>
      <w:proofErr w:type="gramEnd"/>
      <w:r>
        <w:rPr>
          <w:rFonts w:ascii="Arial" w:hAnsi="Arial" w:cs="Arial"/>
          <w:sz w:val="30"/>
          <w:szCs w:val="30"/>
          <w:lang w:val="es-ES"/>
        </w:rPr>
        <w:t>.</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 xml:space="preserve">La ley de los coeficientes de descarga puede modificarse mucho o aún invertirse cuando tiene lugar un cambio de forma de la lámina vertiente. La curva de los coeficientes para cualquier forma de vertedero es una línea continua y uniforme. Cuando la lámina vertiente se deprime, se desprende o es sumergido en el sector aguas abajo, la curva resultante para los coeficientes puede consistir en una serie de arcos discontinuos y aún desconectados que terminen bruscamente en puntos de </w:t>
      </w:r>
      <w:proofErr w:type="spellStart"/>
      <w:r>
        <w:rPr>
          <w:rFonts w:ascii="Arial" w:hAnsi="Arial" w:cs="Arial"/>
          <w:sz w:val="30"/>
          <w:szCs w:val="30"/>
          <w:lang w:val="es-ES"/>
        </w:rPr>
        <w:t>inflección</w:t>
      </w:r>
      <w:proofErr w:type="spellEnd"/>
      <w:r>
        <w:rPr>
          <w:rFonts w:ascii="Arial" w:hAnsi="Arial" w:cs="Arial"/>
          <w:sz w:val="30"/>
          <w:szCs w:val="30"/>
          <w:lang w:val="es-ES"/>
        </w:rPr>
        <w:t>, en los cuales varía la forma de la lámina. Las modificaciones de la forma de la lámina están limitadas, por lo general, a cargas relativamente pequeñas, sufriendo a veces la lámina varios cambios sucesivos a medida que aumenta la altura de carga desde cero hasta que se alcanza una condición estable, más allá de la cual un incremento ulterior de la altura de carga no origina ningún cambio. La condición de la lámina vertiente cuando es deprimida o sumergida en el sector aguas abajo puede convertirse en la de descarga libre, proporcionando ventilación adecuada.</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Consideremos el siguiente esquema:</w:t>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noProof/>
          <w:sz w:val="30"/>
          <w:szCs w:val="30"/>
        </w:rPr>
        <w:drawing>
          <wp:inline distT="0" distB="0" distL="0" distR="0">
            <wp:extent cx="4763135" cy="2197100"/>
            <wp:effectExtent l="19050" t="0" r="0" b="0"/>
            <wp:docPr id="915" name="Imagen 915" descr="Vertederos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5" descr="Vertederos de agua"/>
                    <pic:cNvPicPr>
                      <a:picLocks noChangeAspect="1" noChangeArrowheads="1"/>
                    </pic:cNvPicPr>
                  </pic:nvPicPr>
                  <pic:blipFill>
                    <a:blip r:embed="rId27" cstate="print"/>
                    <a:srcRect/>
                    <a:stretch>
                      <a:fillRect/>
                    </a:stretch>
                  </pic:blipFill>
                  <pic:spPr bwMode="auto">
                    <a:xfrm>
                      <a:off x="0" y="0"/>
                      <a:ext cx="4763135" cy="2197100"/>
                    </a:xfrm>
                    <a:prstGeom prst="rect">
                      <a:avLst/>
                    </a:prstGeom>
                    <a:noFill/>
                    <a:ln w="9525">
                      <a:noFill/>
                      <a:miter lim="800000"/>
                      <a:headEnd/>
                      <a:tailEnd/>
                    </a:ln>
                  </pic:spPr>
                </pic:pic>
              </a:graphicData>
            </a:graphic>
          </wp:inline>
        </w:drawing>
      </w:r>
    </w:p>
    <w:p w:rsidR="00AA2C2D" w:rsidRDefault="00AA2C2D" w:rsidP="00AA2C2D">
      <w:pPr>
        <w:pStyle w:val="NormalWeb"/>
        <w:shd w:val="clear" w:color="auto" w:fill="F6F6F6"/>
        <w:spacing w:line="387" w:lineRule="atLeast"/>
        <w:jc w:val="center"/>
        <w:rPr>
          <w:rFonts w:ascii="Arial" w:hAnsi="Arial" w:cs="Arial"/>
          <w:sz w:val="30"/>
          <w:szCs w:val="30"/>
          <w:lang w:val="es-ES"/>
        </w:rPr>
      </w:pPr>
      <w:r>
        <w:rPr>
          <w:rFonts w:ascii="Arial" w:hAnsi="Arial" w:cs="Arial"/>
          <w:sz w:val="30"/>
          <w:szCs w:val="30"/>
          <w:lang w:val="es-ES"/>
        </w:rPr>
        <w:t>Flujo con carga pequeña sobre un vertedero de cresta ancha</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A no ser que se especifique otra condición, se supondrá que sus caras o paramentos son verticales, su cresta plana y horizontal y sus aristas vivas y escuadradas. La altura de carga se mide a una distancia mínima de 2.5 Ho aguas arriba del vertedero. A causa de la arista viva de aguas arriba, se contrae la lámina vertiente, iniciando la contracción de la superficie libre a poca distancia aguas arriba del vertedero.</w:t>
      </w:r>
    </w:p>
    <w:p w:rsidR="00AA2C2D" w:rsidRDefault="00AA2C2D" w:rsidP="00AA2C2D">
      <w:pPr>
        <w:pStyle w:val="NormalWeb"/>
        <w:shd w:val="clear" w:color="auto" w:fill="F6F6F6"/>
        <w:spacing w:line="387" w:lineRule="atLeast"/>
        <w:rPr>
          <w:rFonts w:ascii="Arial" w:hAnsi="Arial" w:cs="Arial"/>
          <w:sz w:val="30"/>
          <w:szCs w:val="30"/>
          <w:lang w:val="es-ES"/>
        </w:rPr>
      </w:pPr>
      <w:r>
        <w:rPr>
          <w:rFonts w:ascii="Arial" w:hAnsi="Arial" w:cs="Arial"/>
          <w:sz w:val="30"/>
          <w:szCs w:val="30"/>
          <w:lang w:val="es-ES"/>
        </w:rPr>
        <w:t>Desde este punto, el perfil de la superficie libre continúa con una curva descendente que pasa a cóncava en un punto de inflexión y se hace tangente a un plano aproximadamente paralelo a la cresta, a una corta distancia aguas abajo de la arista aguas arriba del vertedero. En el punto de tangencia la profundidad del agua es h y la altura de carga correspondiente al caudal de escurrimiento es Ho.</w:t>
      </w:r>
    </w:p>
    <w:p w:rsidR="00AA2C2D" w:rsidRDefault="00AA2C2D" w:rsidP="00AA2C2D">
      <w:pPr>
        <w:pStyle w:val="NormalWeb"/>
        <w:shd w:val="clear" w:color="auto" w:fill="F6F6F6"/>
        <w:spacing w:line="387" w:lineRule="atLeast"/>
        <w:rPr>
          <w:rFonts w:ascii="Arial" w:hAnsi="Arial" w:cs="Arial"/>
          <w:sz w:val="30"/>
          <w:szCs w:val="30"/>
          <w:lang w:val="es-ES"/>
        </w:rPr>
      </w:pPr>
      <w:proofErr w:type="spellStart"/>
      <w:r>
        <w:rPr>
          <w:rFonts w:ascii="Arial" w:hAnsi="Arial" w:cs="Arial"/>
          <w:sz w:val="30"/>
          <w:szCs w:val="30"/>
          <w:lang w:val="es-ES"/>
        </w:rPr>
        <w:t>Blackwell</w:t>
      </w:r>
      <w:proofErr w:type="spellEnd"/>
      <w:r>
        <w:rPr>
          <w:rFonts w:ascii="Arial" w:hAnsi="Arial" w:cs="Arial"/>
          <w:sz w:val="30"/>
          <w:szCs w:val="30"/>
          <w:lang w:val="es-ES"/>
        </w:rPr>
        <w:t xml:space="preserve">, </w:t>
      </w:r>
      <w:proofErr w:type="spellStart"/>
      <w:r>
        <w:rPr>
          <w:rFonts w:ascii="Arial" w:hAnsi="Arial" w:cs="Arial"/>
          <w:sz w:val="30"/>
          <w:szCs w:val="30"/>
          <w:lang w:val="es-ES"/>
        </w:rPr>
        <w:t>Bazin</w:t>
      </w:r>
      <w:proofErr w:type="spellEnd"/>
      <w:r>
        <w:rPr>
          <w:rFonts w:ascii="Arial" w:hAnsi="Arial" w:cs="Arial"/>
          <w:sz w:val="30"/>
          <w:szCs w:val="30"/>
          <w:lang w:val="es-ES"/>
        </w:rPr>
        <w:t xml:space="preserve">, </w:t>
      </w:r>
      <w:proofErr w:type="spellStart"/>
      <w:r>
        <w:rPr>
          <w:rFonts w:ascii="Arial" w:hAnsi="Arial" w:cs="Arial"/>
          <w:sz w:val="30"/>
          <w:szCs w:val="30"/>
          <w:lang w:val="es-ES"/>
        </w:rPr>
        <w:t>Woodburn</w:t>
      </w:r>
      <w:proofErr w:type="spellEnd"/>
      <w:r>
        <w:rPr>
          <w:rFonts w:ascii="Arial" w:hAnsi="Arial" w:cs="Arial"/>
          <w:sz w:val="30"/>
          <w:szCs w:val="30"/>
          <w:lang w:val="es-ES"/>
        </w:rPr>
        <w:t xml:space="preserve">, el U.S. </w:t>
      </w:r>
      <w:proofErr w:type="spellStart"/>
      <w:r>
        <w:rPr>
          <w:rFonts w:ascii="Arial" w:hAnsi="Arial" w:cs="Arial"/>
          <w:sz w:val="30"/>
          <w:szCs w:val="30"/>
          <w:lang w:val="es-ES"/>
        </w:rPr>
        <w:t>Deep</w:t>
      </w:r>
      <w:proofErr w:type="spellEnd"/>
      <w:r>
        <w:rPr>
          <w:rFonts w:ascii="Arial" w:hAnsi="Arial" w:cs="Arial"/>
          <w:sz w:val="30"/>
          <w:szCs w:val="30"/>
          <w:lang w:val="es-ES"/>
        </w:rPr>
        <w:t xml:space="preserve"> </w:t>
      </w:r>
      <w:proofErr w:type="spellStart"/>
      <w:r>
        <w:rPr>
          <w:rFonts w:ascii="Arial" w:hAnsi="Arial" w:cs="Arial"/>
          <w:sz w:val="30"/>
          <w:szCs w:val="30"/>
          <w:lang w:val="es-ES"/>
        </w:rPr>
        <w:t>Waterways</w:t>
      </w:r>
      <w:proofErr w:type="spellEnd"/>
      <w:r>
        <w:rPr>
          <w:rFonts w:ascii="Arial" w:hAnsi="Arial" w:cs="Arial"/>
          <w:sz w:val="30"/>
          <w:szCs w:val="30"/>
          <w:lang w:val="es-ES"/>
        </w:rPr>
        <w:t xml:space="preserve"> </w:t>
      </w:r>
      <w:proofErr w:type="spellStart"/>
      <w:r>
        <w:rPr>
          <w:rFonts w:ascii="Arial" w:hAnsi="Arial" w:cs="Arial"/>
          <w:sz w:val="30"/>
          <w:szCs w:val="30"/>
          <w:lang w:val="es-ES"/>
        </w:rPr>
        <w:t>Board</w:t>
      </w:r>
      <w:proofErr w:type="spellEnd"/>
      <w:r>
        <w:rPr>
          <w:rFonts w:ascii="Arial" w:hAnsi="Arial" w:cs="Arial"/>
          <w:sz w:val="30"/>
          <w:szCs w:val="30"/>
          <w:lang w:val="es-ES"/>
        </w:rPr>
        <w:t xml:space="preserve"> y el </w:t>
      </w:r>
      <w:proofErr w:type="spellStart"/>
      <w:r>
        <w:rPr>
          <w:rFonts w:ascii="Arial" w:hAnsi="Arial" w:cs="Arial"/>
          <w:sz w:val="30"/>
          <w:szCs w:val="30"/>
          <w:lang w:val="es-ES"/>
        </w:rPr>
        <w:t>U.S.Geological</w:t>
      </w:r>
      <w:proofErr w:type="spellEnd"/>
      <w:r>
        <w:rPr>
          <w:rFonts w:ascii="Arial" w:hAnsi="Arial" w:cs="Arial"/>
          <w:sz w:val="30"/>
          <w:szCs w:val="30"/>
          <w:lang w:val="es-ES"/>
        </w:rPr>
        <w:t xml:space="preserve"> </w:t>
      </w:r>
      <w:proofErr w:type="spellStart"/>
      <w:r>
        <w:rPr>
          <w:rFonts w:ascii="Arial" w:hAnsi="Arial" w:cs="Arial"/>
          <w:sz w:val="30"/>
          <w:szCs w:val="30"/>
          <w:lang w:val="es-ES"/>
        </w:rPr>
        <w:t>Survey</w:t>
      </w:r>
      <w:proofErr w:type="spellEnd"/>
      <w:r>
        <w:rPr>
          <w:rFonts w:ascii="Arial" w:hAnsi="Arial" w:cs="Arial"/>
          <w:sz w:val="30"/>
          <w:szCs w:val="30"/>
          <w:lang w:val="es-ES"/>
        </w:rPr>
        <w:t xml:space="preserve"> y otros investigadores (12) han efectuado experimentos en vertederos de cresta ancha, que cubre un amplio intervalo de condiciones de carga hidrostática, ancho y altura del vertedero. Para alturas de carga hasta 0.15 m. existe gran discrepancia entre los diferentes autores. Para cargas entre 0.15 m. y 0.45 m. el coeficiente de descarga K se vuelve más uniforme y para cargas entre 0.45 m. hasta aquellas en que la lámina vertiente se desprende de la cresta, el coeficiente de descarga es casi constante e igual aproximadamente a 1.45. Cuando la altura de carga llega a una o dos veces el ancho, la lámina vertiente de desprende y el vertedero funciona esencialmente como uno de cresta delgada. El efecto de la rugosidad de la superficie sobre el caudal puede ser calculado aplicando los principios del flujo en canales abiertos.</w:t>
      </w:r>
    </w:p>
    <w:p w:rsidR="00AA2C2D" w:rsidRPr="00AA2C2D" w:rsidRDefault="00AA2C2D" w:rsidP="00AA2C2D">
      <w:pPr>
        <w:pStyle w:val="NormalWeb"/>
        <w:shd w:val="clear" w:color="auto" w:fill="F6F6F6"/>
        <w:spacing w:line="387" w:lineRule="atLeast"/>
        <w:jc w:val="center"/>
        <w:rPr>
          <w:rFonts w:ascii="Arial" w:hAnsi="Arial" w:cs="Arial"/>
          <w:sz w:val="30"/>
          <w:szCs w:val="30"/>
          <w:lang w:val="en-US"/>
        </w:rPr>
      </w:pPr>
      <w:r w:rsidRPr="00AA2C2D">
        <w:rPr>
          <w:rFonts w:ascii="Arial" w:hAnsi="Arial" w:cs="Arial"/>
          <w:sz w:val="30"/>
          <w:szCs w:val="30"/>
          <w:lang w:val="en-US"/>
        </w:rPr>
        <w:t>BIBLIOGRAFÍA</w:t>
      </w:r>
    </w:p>
    <w:p w:rsidR="00AA2C2D" w:rsidRPr="00AA2C2D" w:rsidRDefault="00AA2C2D" w:rsidP="00AA2C2D">
      <w:pPr>
        <w:pStyle w:val="NormalWeb"/>
        <w:shd w:val="clear" w:color="auto" w:fill="F6F6F6"/>
        <w:spacing w:line="387" w:lineRule="atLeast"/>
        <w:rPr>
          <w:rFonts w:ascii="Arial" w:hAnsi="Arial" w:cs="Arial"/>
          <w:sz w:val="30"/>
          <w:szCs w:val="30"/>
          <w:lang w:val="en-US"/>
        </w:rPr>
      </w:pPr>
      <w:r w:rsidRPr="00AA2C2D">
        <w:rPr>
          <w:rFonts w:ascii="Arial" w:hAnsi="Arial" w:cs="Arial"/>
          <w:sz w:val="30"/>
          <w:szCs w:val="30"/>
          <w:lang w:val="en-US"/>
        </w:rPr>
        <w:t xml:space="preserve">Lomax W. R., Saul A.J. Laboratory Work in Hydraulics. </w:t>
      </w:r>
      <w:proofErr w:type="gramStart"/>
      <w:r w:rsidRPr="00AA2C2D">
        <w:rPr>
          <w:rFonts w:ascii="Arial" w:hAnsi="Arial" w:cs="Arial"/>
          <w:sz w:val="30"/>
          <w:szCs w:val="30"/>
          <w:lang w:val="en-US"/>
        </w:rPr>
        <w:t>Bolton Institute of Technology.</w:t>
      </w:r>
      <w:proofErr w:type="gramEnd"/>
      <w:r w:rsidRPr="00AA2C2D">
        <w:rPr>
          <w:rFonts w:ascii="Arial" w:hAnsi="Arial" w:cs="Arial"/>
          <w:sz w:val="30"/>
          <w:szCs w:val="30"/>
          <w:lang w:val="en-US"/>
        </w:rPr>
        <w:t xml:space="preserve"> Great Britain 1979.</w:t>
      </w:r>
    </w:p>
    <w:p w:rsidR="00D157B0" w:rsidRPr="00AA2C2D" w:rsidRDefault="00D157B0">
      <w:pPr>
        <w:rPr>
          <w:lang w:val="en-US"/>
        </w:rPr>
      </w:pPr>
    </w:p>
    <w:sectPr w:rsidR="00D157B0" w:rsidRPr="00AA2C2D" w:rsidSect="00D157B0">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hyphenationZone w:val="425"/>
  <w:characterSpacingControl w:val="doNotCompress"/>
  <w:savePreviewPicture/>
  <w:compat/>
  <w:rsids>
    <w:rsidRoot w:val="00AA2C2D"/>
    <w:rsid w:val="0000446E"/>
    <w:rsid w:val="00045DFB"/>
    <w:rsid w:val="00077343"/>
    <w:rsid w:val="00096BD7"/>
    <w:rsid w:val="000D1740"/>
    <w:rsid w:val="001032CB"/>
    <w:rsid w:val="00146E76"/>
    <w:rsid w:val="0017191A"/>
    <w:rsid w:val="00174009"/>
    <w:rsid w:val="00181665"/>
    <w:rsid w:val="0018308D"/>
    <w:rsid w:val="001A7E3E"/>
    <w:rsid w:val="001C01C0"/>
    <w:rsid w:val="002111AA"/>
    <w:rsid w:val="002121B9"/>
    <w:rsid w:val="00214F6A"/>
    <w:rsid w:val="002256A2"/>
    <w:rsid w:val="0024539E"/>
    <w:rsid w:val="00253934"/>
    <w:rsid w:val="00253BB3"/>
    <w:rsid w:val="002865C3"/>
    <w:rsid w:val="002A1989"/>
    <w:rsid w:val="002A6A0F"/>
    <w:rsid w:val="002B0865"/>
    <w:rsid w:val="002D5C32"/>
    <w:rsid w:val="002E5A48"/>
    <w:rsid w:val="00311045"/>
    <w:rsid w:val="0032176B"/>
    <w:rsid w:val="00330B9D"/>
    <w:rsid w:val="00341429"/>
    <w:rsid w:val="003431C7"/>
    <w:rsid w:val="003531BF"/>
    <w:rsid w:val="003620CB"/>
    <w:rsid w:val="003650E6"/>
    <w:rsid w:val="0038600A"/>
    <w:rsid w:val="00386101"/>
    <w:rsid w:val="0039140D"/>
    <w:rsid w:val="003C583C"/>
    <w:rsid w:val="003D0354"/>
    <w:rsid w:val="00440DD2"/>
    <w:rsid w:val="00473587"/>
    <w:rsid w:val="004C0B59"/>
    <w:rsid w:val="004E404B"/>
    <w:rsid w:val="004E73DC"/>
    <w:rsid w:val="005508C5"/>
    <w:rsid w:val="00556A67"/>
    <w:rsid w:val="00575DA1"/>
    <w:rsid w:val="00580086"/>
    <w:rsid w:val="005819D9"/>
    <w:rsid w:val="005913B1"/>
    <w:rsid w:val="005B0522"/>
    <w:rsid w:val="005C1C1F"/>
    <w:rsid w:val="005E4483"/>
    <w:rsid w:val="0061260E"/>
    <w:rsid w:val="00641044"/>
    <w:rsid w:val="00674BBF"/>
    <w:rsid w:val="006764BF"/>
    <w:rsid w:val="006777AD"/>
    <w:rsid w:val="006A25D9"/>
    <w:rsid w:val="006B3BF9"/>
    <w:rsid w:val="006B4466"/>
    <w:rsid w:val="006C06BD"/>
    <w:rsid w:val="006C4689"/>
    <w:rsid w:val="006D1D76"/>
    <w:rsid w:val="006F4E2D"/>
    <w:rsid w:val="006F5DC5"/>
    <w:rsid w:val="007128F8"/>
    <w:rsid w:val="007144D7"/>
    <w:rsid w:val="007257B2"/>
    <w:rsid w:val="00756ABB"/>
    <w:rsid w:val="007A23C5"/>
    <w:rsid w:val="007A42D9"/>
    <w:rsid w:val="007B4234"/>
    <w:rsid w:val="007D195E"/>
    <w:rsid w:val="007D7E82"/>
    <w:rsid w:val="007F3216"/>
    <w:rsid w:val="007F4384"/>
    <w:rsid w:val="007F64F9"/>
    <w:rsid w:val="00821F23"/>
    <w:rsid w:val="00847DB9"/>
    <w:rsid w:val="00854786"/>
    <w:rsid w:val="008579FE"/>
    <w:rsid w:val="00863B70"/>
    <w:rsid w:val="008B174B"/>
    <w:rsid w:val="008F3579"/>
    <w:rsid w:val="00940BEA"/>
    <w:rsid w:val="009746F0"/>
    <w:rsid w:val="009910A1"/>
    <w:rsid w:val="00991C61"/>
    <w:rsid w:val="009936E9"/>
    <w:rsid w:val="00995B6A"/>
    <w:rsid w:val="009A14AC"/>
    <w:rsid w:val="009A5E83"/>
    <w:rsid w:val="009B643E"/>
    <w:rsid w:val="009D2F62"/>
    <w:rsid w:val="009F2FB6"/>
    <w:rsid w:val="009F3A6F"/>
    <w:rsid w:val="00A00A37"/>
    <w:rsid w:val="00A34A1F"/>
    <w:rsid w:val="00A44745"/>
    <w:rsid w:val="00A76097"/>
    <w:rsid w:val="00A83541"/>
    <w:rsid w:val="00A9060F"/>
    <w:rsid w:val="00A93F89"/>
    <w:rsid w:val="00AA2C2D"/>
    <w:rsid w:val="00AA59D6"/>
    <w:rsid w:val="00AD1BA8"/>
    <w:rsid w:val="00AE1DD3"/>
    <w:rsid w:val="00AF61BC"/>
    <w:rsid w:val="00AF7903"/>
    <w:rsid w:val="00B32D9E"/>
    <w:rsid w:val="00B707C6"/>
    <w:rsid w:val="00B7252C"/>
    <w:rsid w:val="00B82BD2"/>
    <w:rsid w:val="00B937A0"/>
    <w:rsid w:val="00BC6F72"/>
    <w:rsid w:val="00BD40F3"/>
    <w:rsid w:val="00BF3CD1"/>
    <w:rsid w:val="00C14C2B"/>
    <w:rsid w:val="00C238E7"/>
    <w:rsid w:val="00C27D25"/>
    <w:rsid w:val="00C55594"/>
    <w:rsid w:val="00C867AA"/>
    <w:rsid w:val="00CA4E2F"/>
    <w:rsid w:val="00CB2F04"/>
    <w:rsid w:val="00CB6888"/>
    <w:rsid w:val="00CE5220"/>
    <w:rsid w:val="00CF3DF8"/>
    <w:rsid w:val="00D157B0"/>
    <w:rsid w:val="00D22897"/>
    <w:rsid w:val="00D307CD"/>
    <w:rsid w:val="00D517C4"/>
    <w:rsid w:val="00D63552"/>
    <w:rsid w:val="00D76BC2"/>
    <w:rsid w:val="00D87CB0"/>
    <w:rsid w:val="00D93BFF"/>
    <w:rsid w:val="00DD4BE2"/>
    <w:rsid w:val="00E40CFF"/>
    <w:rsid w:val="00E56B2D"/>
    <w:rsid w:val="00E87E96"/>
    <w:rsid w:val="00EA575C"/>
    <w:rsid w:val="00EA6429"/>
    <w:rsid w:val="00ED1E79"/>
    <w:rsid w:val="00ED5B7E"/>
    <w:rsid w:val="00ED7117"/>
    <w:rsid w:val="00EE110C"/>
    <w:rsid w:val="00EE5959"/>
    <w:rsid w:val="00EF1863"/>
    <w:rsid w:val="00F35B97"/>
    <w:rsid w:val="00F36C6F"/>
    <w:rsid w:val="00F40CC0"/>
    <w:rsid w:val="00F47B52"/>
    <w:rsid w:val="00F47F92"/>
    <w:rsid w:val="00F81D7B"/>
    <w:rsid w:val="00F83A5F"/>
    <w:rsid w:val="00F87611"/>
    <w:rsid w:val="00FC0911"/>
    <w:rsid w:val="00FD7B9D"/>
    <w:rsid w:val="00FE6924"/>
    <w:rsid w:val="00FF4D02"/>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57B0"/>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A2C2D"/>
    <w:pPr>
      <w:spacing w:after="215" w:line="240" w:lineRule="auto"/>
    </w:pPr>
    <w:rPr>
      <w:rFonts w:ascii="Times New Roman" w:eastAsia="Times New Roman" w:hAnsi="Times New Roman" w:cs="Times New Roman"/>
      <w:color w:val="666666"/>
      <w:sz w:val="24"/>
      <w:szCs w:val="24"/>
      <w:lang w:eastAsia="es-MX"/>
    </w:rPr>
  </w:style>
  <w:style w:type="paragraph" w:styleId="Textodeglobo">
    <w:name w:val="Balloon Text"/>
    <w:basedOn w:val="Normal"/>
    <w:link w:val="TextodegloboCar"/>
    <w:uiPriority w:val="99"/>
    <w:semiHidden/>
    <w:unhideWhenUsed/>
    <w:rsid w:val="00AA2C2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A2C2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85682246">
      <w:marLeft w:val="0"/>
      <w:marRight w:val="0"/>
      <w:marTop w:val="0"/>
      <w:marBottom w:val="0"/>
      <w:divBdr>
        <w:top w:val="none" w:sz="0" w:space="0" w:color="auto"/>
        <w:left w:val="none" w:sz="0" w:space="0" w:color="auto"/>
        <w:bottom w:val="none" w:sz="0" w:space="0" w:color="auto"/>
        <w:right w:val="none" w:sz="0" w:space="0" w:color="auto"/>
      </w:divBdr>
      <w:divsChild>
        <w:div w:id="1384669225">
          <w:marLeft w:val="0"/>
          <w:marRight w:val="0"/>
          <w:marTop w:val="0"/>
          <w:marBottom w:val="0"/>
          <w:divBdr>
            <w:top w:val="none" w:sz="0" w:space="0" w:color="auto"/>
            <w:left w:val="none" w:sz="0" w:space="0" w:color="auto"/>
            <w:bottom w:val="none" w:sz="0" w:space="0" w:color="auto"/>
            <w:right w:val="none" w:sz="0" w:space="0" w:color="auto"/>
          </w:divBdr>
          <w:divsChild>
            <w:div w:id="1009985524">
              <w:marLeft w:val="0"/>
              <w:marRight w:val="0"/>
              <w:marTop w:val="0"/>
              <w:marBottom w:val="0"/>
              <w:divBdr>
                <w:top w:val="none" w:sz="0" w:space="0" w:color="auto"/>
                <w:left w:val="none" w:sz="0" w:space="0" w:color="auto"/>
                <w:bottom w:val="none" w:sz="0" w:space="0" w:color="auto"/>
                <w:right w:val="none" w:sz="0" w:space="0" w:color="auto"/>
              </w:divBdr>
              <w:divsChild>
                <w:div w:id="1275358888">
                  <w:marLeft w:val="0"/>
                  <w:marRight w:val="0"/>
                  <w:marTop w:val="0"/>
                  <w:marBottom w:val="0"/>
                  <w:divBdr>
                    <w:top w:val="none" w:sz="0" w:space="0" w:color="auto"/>
                    <w:left w:val="none" w:sz="0" w:space="0" w:color="auto"/>
                    <w:bottom w:val="none" w:sz="0" w:space="0" w:color="auto"/>
                    <w:right w:val="none" w:sz="0" w:space="0" w:color="auto"/>
                  </w:divBdr>
                  <w:divsChild>
                    <w:div w:id="113869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4208082">
      <w:marLeft w:val="0"/>
      <w:marRight w:val="0"/>
      <w:marTop w:val="0"/>
      <w:marBottom w:val="0"/>
      <w:divBdr>
        <w:top w:val="none" w:sz="0" w:space="0" w:color="auto"/>
        <w:left w:val="none" w:sz="0" w:space="0" w:color="auto"/>
        <w:bottom w:val="none" w:sz="0" w:space="0" w:color="auto"/>
        <w:right w:val="none" w:sz="0" w:space="0" w:color="auto"/>
      </w:divBdr>
      <w:divsChild>
        <w:div w:id="1294869851">
          <w:marLeft w:val="0"/>
          <w:marRight w:val="0"/>
          <w:marTop w:val="0"/>
          <w:marBottom w:val="0"/>
          <w:divBdr>
            <w:top w:val="none" w:sz="0" w:space="0" w:color="auto"/>
            <w:left w:val="none" w:sz="0" w:space="0" w:color="auto"/>
            <w:bottom w:val="none" w:sz="0" w:space="0" w:color="auto"/>
            <w:right w:val="none" w:sz="0" w:space="0" w:color="auto"/>
          </w:divBdr>
          <w:divsChild>
            <w:div w:id="713886818">
              <w:marLeft w:val="0"/>
              <w:marRight w:val="0"/>
              <w:marTop w:val="0"/>
              <w:marBottom w:val="0"/>
              <w:divBdr>
                <w:top w:val="none" w:sz="0" w:space="0" w:color="auto"/>
                <w:left w:val="none" w:sz="0" w:space="0" w:color="auto"/>
                <w:bottom w:val="none" w:sz="0" w:space="0" w:color="auto"/>
                <w:right w:val="none" w:sz="0" w:space="0" w:color="auto"/>
              </w:divBdr>
            </w:div>
            <w:div w:id="1877966539">
              <w:marLeft w:val="0"/>
              <w:marRight w:val="0"/>
              <w:marTop w:val="0"/>
              <w:marBottom w:val="0"/>
              <w:divBdr>
                <w:top w:val="none" w:sz="0" w:space="0" w:color="auto"/>
                <w:left w:val="none" w:sz="0" w:space="0" w:color="auto"/>
                <w:bottom w:val="none" w:sz="0" w:space="0" w:color="auto"/>
                <w:right w:val="none" w:sz="0" w:space="0" w:color="auto"/>
              </w:divBdr>
              <w:divsChild>
                <w:div w:id="1307202859">
                  <w:marLeft w:val="0"/>
                  <w:marRight w:val="0"/>
                  <w:marTop w:val="0"/>
                  <w:marBottom w:val="0"/>
                  <w:divBdr>
                    <w:top w:val="none" w:sz="0" w:space="0" w:color="auto"/>
                    <w:left w:val="none" w:sz="0" w:space="0" w:color="auto"/>
                    <w:bottom w:val="none" w:sz="0" w:space="0" w:color="auto"/>
                    <w:right w:val="none" w:sz="0" w:space="0" w:color="auto"/>
                  </w:divBdr>
                </w:div>
                <w:div w:id="1719666288">
                  <w:marLeft w:val="0"/>
                  <w:marRight w:val="0"/>
                  <w:marTop w:val="0"/>
                  <w:marBottom w:val="0"/>
                  <w:divBdr>
                    <w:top w:val="none" w:sz="0" w:space="0" w:color="auto"/>
                    <w:left w:val="none" w:sz="0" w:space="0" w:color="auto"/>
                    <w:bottom w:val="none" w:sz="0" w:space="0" w:color="auto"/>
                    <w:right w:val="none" w:sz="0" w:space="0" w:color="auto"/>
                  </w:divBdr>
                </w:div>
                <w:div w:id="721948714">
                  <w:marLeft w:val="0"/>
                  <w:marRight w:val="0"/>
                  <w:marTop w:val="0"/>
                  <w:marBottom w:val="0"/>
                  <w:divBdr>
                    <w:top w:val="none" w:sz="0" w:space="0" w:color="auto"/>
                    <w:left w:val="none" w:sz="0" w:space="0" w:color="auto"/>
                    <w:bottom w:val="none" w:sz="0" w:space="0" w:color="auto"/>
                    <w:right w:val="none" w:sz="0" w:space="0" w:color="auto"/>
                  </w:divBdr>
                </w:div>
                <w:div w:id="484205445">
                  <w:marLeft w:val="0"/>
                  <w:marRight w:val="0"/>
                  <w:marTop w:val="0"/>
                  <w:marBottom w:val="0"/>
                  <w:divBdr>
                    <w:top w:val="none" w:sz="0" w:space="0" w:color="auto"/>
                    <w:left w:val="none" w:sz="0" w:space="0" w:color="auto"/>
                    <w:bottom w:val="none" w:sz="0" w:space="0" w:color="auto"/>
                    <w:right w:val="none" w:sz="0" w:space="0" w:color="auto"/>
                  </w:divBdr>
                </w:div>
                <w:div w:id="1241064210">
                  <w:marLeft w:val="0"/>
                  <w:marRight w:val="0"/>
                  <w:marTop w:val="0"/>
                  <w:marBottom w:val="0"/>
                  <w:divBdr>
                    <w:top w:val="none" w:sz="0" w:space="0" w:color="auto"/>
                    <w:left w:val="none" w:sz="0" w:space="0" w:color="auto"/>
                    <w:bottom w:val="none" w:sz="0" w:space="0" w:color="auto"/>
                    <w:right w:val="none" w:sz="0" w:space="0" w:color="auto"/>
                  </w:divBdr>
                </w:div>
                <w:div w:id="413402082">
                  <w:marLeft w:val="0"/>
                  <w:marRight w:val="0"/>
                  <w:marTop w:val="0"/>
                  <w:marBottom w:val="0"/>
                  <w:divBdr>
                    <w:top w:val="none" w:sz="0" w:space="0" w:color="auto"/>
                    <w:left w:val="none" w:sz="0" w:space="0" w:color="auto"/>
                    <w:bottom w:val="none" w:sz="0" w:space="0" w:color="auto"/>
                    <w:right w:val="none" w:sz="0" w:space="0" w:color="auto"/>
                  </w:divBdr>
                </w:div>
                <w:div w:id="1728147170">
                  <w:marLeft w:val="0"/>
                  <w:marRight w:val="0"/>
                  <w:marTop w:val="0"/>
                  <w:marBottom w:val="0"/>
                  <w:divBdr>
                    <w:top w:val="none" w:sz="0" w:space="0" w:color="auto"/>
                    <w:left w:val="none" w:sz="0" w:space="0" w:color="auto"/>
                    <w:bottom w:val="none" w:sz="0" w:space="0" w:color="auto"/>
                    <w:right w:val="none" w:sz="0" w:space="0" w:color="auto"/>
                  </w:divBdr>
                  <w:divsChild>
                    <w:div w:id="2087722082">
                      <w:marLeft w:val="0"/>
                      <w:marRight w:val="0"/>
                      <w:marTop w:val="0"/>
                      <w:marBottom w:val="0"/>
                      <w:divBdr>
                        <w:top w:val="none" w:sz="0" w:space="0" w:color="auto"/>
                        <w:left w:val="none" w:sz="0" w:space="0" w:color="auto"/>
                        <w:bottom w:val="none" w:sz="0" w:space="0" w:color="auto"/>
                        <w:right w:val="none" w:sz="0" w:space="0" w:color="auto"/>
                      </w:divBdr>
                    </w:div>
                    <w:div w:id="210607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244185">
              <w:marLeft w:val="0"/>
              <w:marRight w:val="0"/>
              <w:marTop w:val="0"/>
              <w:marBottom w:val="0"/>
              <w:divBdr>
                <w:top w:val="none" w:sz="0" w:space="0" w:color="auto"/>
                <w:left w:val="none" w:sz="0" w:space="0" w:color="auto"/>
                <w:bottom w:val="none" w:sz="0" w:space="0" w:color="auto"/>
                <w:right w:val="none" w:sz="0" w:space="0" w:color="auto"/>
              </w:divBdr>
              <w:divsChild>
                <w:div w:id="1473981004">
                  <w:marLeft w:val="0"/>
                  <w:marRight w:val="0"/>
                  <w:marTop w:val="0"/>
                  <w:marBottom w:val="0"/>
                  <w:divBdr>
                    <w:top w:val="none" w:sz="0" w:space="0" w:color="auto"/>
                    <w:left w:val="none" w:sz="0" w:space="0" w:color="auto"/>
                    <w:bottom w:val="none" w:sz="0" w:space="0" w:color="auto"/>
                    <w:right w:val="none" w:sz="0" w:space="0" w:color="auto"/>
                  </w:divBdr>
                </w:div>
                <w:div w:id="562982475">
                  <w:marLeft w:val="0"/>
                  <w:marRight w:val="0"/>
                  <w:marTop w:val="0"/>
                  <w:marBottom w:val="0"/>
                  <w:divBdr>
                    <w:top w:val="none" w:sz="0" w:space="0" w:color="auto"/>
                    <w:left w:val="none" w:sz="0" w:space="0" w:color="auto"/>
                    <w:bottom w:val="none" w:sz="0" w:space="0" w:color="auto"/>
                    <w:right w:val="none" w:sz="0" w:space="0" w:color="auto"/>
                  </w:divBdr>
                  <w:divsChild>
                    <w:div w:id="769353472">
                      <w:marLeft w:val="0"/>
                      <w:marRight w:val="0"/>
                      <w:marTop w:val="0"/>
                      <w:marBottom w:val="0"/>
                      <w:divBdr>
                        <w:top w:val="none" w:sz="0" w:space="0" w:color="auto"/>
                        <w:left w:val="none" w:sz="0" w:space="0" w:color="auto"/>
                        <w:bottom w:val="none" w:sz="0" w:space="0" w:color="auto"/>
                        <w:right w:val="none" w:sz="0" w:space="0" w:color="auto"/>
                      </w:divBdr>
                    </w:div>
                    <w:div w:id="54553858">
                      <w:marLeft w:val="0"/>
                      <w:marRight w:val="0"/>
                      <w:marTop w:val="0"/>
                      <w:marBottom w:val="0"/>
                      <w:divBdr>
                        <w:top w:val="none" w:sz="0" w:space="0" w:color="auto"/>
                        <w:left w:val="none" w:sz="0" w:space="0" w:color="auto"/>
                        <w:bottom w:val="none" w:sz="0" w:space="0" w:color="auto"/>
                        <w:right w:val="none" w:sz="0" w:space="0" w:color="auto"/>
                      </w:divBdr>
                    </w:div>
                    <w:div w:id="2130511573">
                      <w:marLeft w:val="0"/>
                      <w:marRight w:val="0"/>
                      <w:marTop w:val="0"/>
                      <w:marBottom w:val="0"/>
                      <w:divBdr>
                        <w:top w:val="none" w:sz="0" w:space="0" w:color="auto"/>
                        <w:left w:val="none" w:sz="0" w:space="0" w:color="auto"/>
                        <w:bottom w:val="none" w:sz="0" w:space="0" w:color="auto"/>
                        <w:right w:val="none" w:sz="0" w:space="0" w:color="auto"/>
                      </w:divBdr>
                      <w:divsChild>
                        <w:div w:id="122431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1575458">
      <w:bodyDiv w:val="1"/>
      <w:marLeft w:val="0"/>
      <w:marRight w:val="0"/>
      <w:marTop w:val="0"/>
      <w:marBottom w:val="0"/>
      <w:divBdr>
        <w:top w:val="none" w:sz="0" w:space="0" w:color="auto"/>
        <w:left w:val="none" w:sz="0" w:space="0" w:color="auto"/>
        <w:bottom w:val="none" w:sz="0" w:space="0" w:color="auto"/>
        <w:right w:val="none" w:sz="0" w:space="0" w:color="auto"/>
      </w:divBdr>
      <w:divsChild>
        <w:div w:id="1435516527">
          <w:marLeft w:val="0"/>
          <w:marRight w:val="0"/>
          <w:marTop w:val="0"/>
          <w:marBottom w:val="0"/>
          <w:divBdr>
            <w:top w:val="none" w:sz="0" w:space="0" w:color="auto"/>
            <w:left w:val="none" w:sz="0" w:space="0" w:color="auto"/>
            <w:bottom w:val="none" w:sz="0" w:space="0" w:color="auto"/>
            <w:right w:val="none" w:sz="0" w:space="0" w:color="auto"/>
          </w:divBdr>
          <w:divsChild>
            <w:div w:id="1951815808">
              <w:marLeft w:val="0"/>
              <w:marRight w:val="0"/>
              <w:marTop w:val="0"/>
              <w:marBottom w:val="0"/>
              <w:divBdr>
                <w:top w:val="none" w:sz="0" w:space="0" w:color="auto"/>
                <w:left w:val="none" w:sz="0" w:space="0" w:color="auto"/>
                <w:bottom w:val="none" w:sz="0" w:space="0" w:color="auto"/>
                <w:right w:val="none" w:sz="0" w:space="0" w:color="auto"/>
              </w:divBdr>
              <w:divsChild>
                <w:div w:id="1131629940">
                  <w:marLeft w:val="-430"/>
                  <w:marRight w:val="0"/>
                  <w:marTop w:val="0"/>
                  <w:marBottom w:val="0"/>
                  <w:divBdr>
                    <w:top w:val="none" w:sz="0" w:space="0" w:color="auto"/>
                    <w:left w:val="none" w:sz="0" w:space="0" w:color="auto"/>
                    <w:bottom w:val="none" w:sz="0" w:space="0" w:color="auto"/>
                    <w:right w:val="none" w:sz="0" w:space="0" w:color="auto"/>
                  </w:divBdr>
                  <w:divsChild>
                    <w:div w:id="1694571096">
                      <w:marLeft w:val="0"/>
                      <w:marRight w:val="0"/>
                      <w:marTop w:val="0"/>
                      <w:marBottom w:val="0"/>
                      <w:divBdr>
                        <w:top w:val="none" w:sz="0" w:space="0" w:color="auto"/>
                        <w:left w:val="none" w:sz="0" w:space="0" w:color="auto"/>
                        <w:bottom w:val="none" w:sz="0" w:space="0" w:color="auto"/>
                        <w:right w:val="none" w:sz="0" w:space="0" w:color="auto"/>
                      </w:divBdr>
                      <w:divsChild>
                        <w:div w:id="83041721">
                          <w:marLeft w:val="0"/>
                          <w:marRight w:val="0"/>
                          <w:marTop w:val="0"/>
                          <w:marBottom w:val="322"/>
                          <w:divBdr>
                            <w:top w:val="single" w:sz="8" w:space="5" w:color="CCCCCC"/>
                            <w:left w:val="single" w:sz="8" w:space="16" w:color="CCCCCC"/>
                            <w:bottom w:val="single" w:sz="8" w:space="16" w:color="CCCCCC"/>
                            <w:right w:val="single" w:sz="8" w:space="16" w:color="CCCCCC"/>
                          </w:divBdr>
                          <w:divsChild>
                            <w:div w:id="49229317">
                              <w:marLeft w:val="-322"/>
                              <w:marRight w:val="-322"/>
                              <w:marTop w:val="0"/>
                              <w:marBottom w:val="0"/>
                              <w:divBdr>
                                <w:top w:val="none" w:sz="0" w:space="0" w:color="auto"/>
                                <w:left w:val="none" w:sz="0" w:space="0" w:color="auto"/>
                                <w:bottom w:val="none" w:sz="0" w:space="0" w:color="auto"/>
                                <w:right w:val="none" w:sz="0" w:space="0" w:color="auto"/>
                              </w:divBdr>
                              <w:divsChild>
                                <w:div w:id="89596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2530261">
      <w:marLeft w:val="0"/>
      <w:marRight w:val="0"/>
      <w:marTop w:val="0"/>
      <w:marBottom w:val="0"/>
      <w:divBdr>
        <w:top w:val="none" w:sz="0" w:space="0" w:color="auto"/>
        <w:left w:val="none" w:sz="0" w:space="0" w:color="auto"/>
        <w:bottom w:val="none" w:sz="0" w:space="0" w:color="auto"/>
        <w:right w:val="none" w:sz="0" w:space="0" w:color="auto"/>
      </w:divBdr>
    </w:div>
    <w:div w:id="1872838938">
      <w:marLeft w:val="0"/>
      <w:marRight w:val="0"/>
      <w:marTop w:val="0"/>
      <w:marBottom w:val="0"/>
      <w:divBdr>
        <w:top w:val="none" w:sz="0" w:space="0" w:color="auto"/>
        <w:left w:val="none" w:sz="0" w:space="0" w:color="auto"/>
        <w:bottom w:val="none" w:sz="0" w:space="0" w:color="auto"/>
        <w:right w:val="none" w:sz="0" w:space="0" w:color="auto"/>
      </w:divBdr>
    </w:div>
    <w:div w:id="1982538350">
      <w:marLeft w:val="0"/>
      <w:marRight w:val="0"/>
      <w:marTop w:val="0"/>
      <w:marBottom w:val="0"/>
      <w:divBdr>
        <w:top w:val="none" w:sz="0" w:space="0" w:color="auto"/>
        <w:left w:val="none" w:sz="0" w:space="0" w:color="auto"/>
        <w:bottom w:val="none" w:sz="0" w:space="0" w:color="auto"/>
        <w:right w:val="none" w:sz="0" w:space="0" w:color="auto"/>
      </w:divBdr>
      <w:divsChild>
        <w:div w:id="625545434">
          <w:marLeft w:val="0"/>
          <w:marRight w:val="0"/>
          <w:marTop w:val="0"/>
          <w:marBottom w:val="0"/>
          <w:divBdr>
            <w:top w:val="none" w:sz="0" w:space="0" w:color="auto"/>
            <w:left w:val="none" w:sz="0" w:space="0" w:color="auto"/>
            <w:bottom w:val="none" w:sz="0" w:space="0" w:color="auto"/>
            <w:right w:val="none" w:sz="0" w:space="0" w:color="auto"/>
          </w:divBdr>
        </w:div>
        <w:div w:id="1641381808">
          <w:marLeft w:val="0"/>
          <w:marRight w:val="0"/>
          <w:marTop w:val="0"/>
          <w:marBottom w:val="0"/>
          <w:divBdr>
            <w:top w:val="none" w:sz="0" w:space="0" w:color="auto"/>
            <w:left w:val="none" w:sz="0" w:space="0" w:color="auto"/>
            <w:bottom w:val="none" w:sz="0" w:space="0" w:color="auto"/>
            <w:right w:val="none" w:sz="0" w:space="0" w:color="auto"/>
          </w:divBdr>
          <w:divsChild>
            <w:div w:id="1072459773">
              <w:marLeft w:val="0"/>
              <w:marRight w:val="0"/>
              <w:marTop w:val="0"/>
              <w:marBottom w:val="0"/>
              <w:divBdr>
                <w:top w:val="none" w:sz="0" w:space="0" w:color="auto"/>
                <w:left w:val="none" w:sz="0" w:space="0" w:color="auto"/>
                <w:bottom w:val="none" w:sz="0" w:space="0" w:color="auto"/>
                <w:right w:val="none" w:sz="0" w:space="0" w:color="auto"/>
              </w:divBdr>
              <w:divsChild>
                <w:div w:id="115031699">
                  <w:marLeft w:val="0"/>
                  <w:marRight w:val="0"/>
                  <w:marTop w:val="0"/>
                  <w:marBottom w:val="0"/>
                  <w:divBdr>
                    <w:top w:val="none" w:sz="0" w:space="0" w:color="auto"/>
                    <w:left w:val="none" w:sz="0" w:space="0" w:color="auto"/>
                    <w:bottom w:val="none" w:sz="0" w:space="0" w:color="auto"/>
                    <w:right w:val="none" w:sz="0" w:space="0" w:color="auto"/>
                  </w:divBdr>
                </w:div>
                <w:div w:id="705257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198513">
          <w:marLeft w:val="0"/>
          <w:marRight w:val="0"/>
          <w:marTop w:val="0"/>
          <w:marBottom w:val="0"/>
          <w:divBdr>
            <w:top w:val="none" w:sz="0" w:space="0" w:color="auto"/>
            <w:left w:val="none" w:sz="0" w:space="0" w:color="auto"/>
            <w:bottom w:val="none" w:sz="0" w:space="0" w:color="auto"/>
            <w:right w:val="none" w:sz="0" w:space="0" w:color="auto"/>
          </w:divBdr>
        </w:div>
        <w:div w:id="1755472959">
          <w:marLeft w:val="0"/>
          <w:marRight w:val="0"/>
          <w:marTop w:val="0"/>
          <w:marBottom w:val="0"/>
          <w:divBdr>
            <w:top w:val="none" w:sz="0" w:space="0" w:color="auto"/>
            <w:left w:val="none" w:sz="0" w:space="0" w:color="auto"/>
            <w:bottom w:val="none" w:sz="0" w:space="0" w:color="auto"/>
            <w:right w:val="none" w:sz="0" w:space="0" w:color="auto"/>
          </w:divBdr>
          <w:divsChild>
            <w:div w:id="484050560">
              <w:marLeft w:val="0"/>
              <w:marRight w:val="0"/>
              <w:marTop w:val="0"/>
              <w:marBottom w:val="0"/>
              <w:divBdr>
                <w:top w:val="none" w:sz="0" w:space="0" w:color="auto"/>
                <w:left w:val="none" w:sz="0" w:space="0" w:color="auto"/>
                <w:bottom w:val="none" w:sz="0" w:space="0" w:color="auto"/>
                <w:right w:val="none" w:sz="0" w:space="0" w:color="auto"/>
              </w:divBdr>
            </w:div>
            <w:div w:id="1821801114">
              <w:marLeft w:val="0"/>
              <w:marRight w:val="0"/>
              <w:marTop w:val="0"/>
              <w:marBottom w:val="0"/>
              <w:divBdr>
                <w:top w:val="none" w:sz="0" w:space="0" w:color="auto"/>
                <w:left w:val="none" w:sz="0" w:space="0" w:color="auto"/>
                <w:bottom w:val="none" w:sz="0" w:space="0" w:color="auto"/>
                <w:right w:val="none" w:sz="0" w:space="0" w:color="auto"/>
              </w:divBdr>
            </w:div>
            <w:div w:id="344524136">
              <w:marLeft w:val="0"/>
              <w:marRight w:val="0"/>
              <w:marTop w:val="0"/>
              <w:marBottom w:val="0"/>
              <w:divBdr>
                <w:top w:val="none" w:sz="0" w:space="0" w:color="auto"/>
                <w:left w:val="none" w:sz="0" w:space="0" w:color="auto"/>
                <w:bottom w:val="none" w:sz="0" w:space="0" w:color="auto"/>
                <w:right w:val="none" w:sz="0" w:space="0" w:color="auto"/>
              </w:divBdr>
            </w:div>
            <w:div w:id="1733191381">
              <w:marLeft w:val="0"/>
              <w:marRight w:val="0"/>
              <w:marTop w:val="0"/>
              <w:marBottom w:val="0"/>
              <w:divBdr>
                <w:top w:val="none" w:sz="0" w:space="0" w:color="auto"/>
                <w:left w:val="none" w:sz="0" w:space="0" w:color="auto"/>
                <w:bottom w:val="none" w:sz="0" w:space="0" w:color="auto"/>
                <w:right w:val="none" w:sz="0" w:space="0" w:color="auto"/>
              </w:divBdr>
            </w:div>
            <w:div w:id="530923730">
              <w:marLeft w:val="0"/>
              <w:marRight w:val="0"/>
              <w:marTop w:val="0"/>
              <w:marBottom w:val="0"/>
              <w:divBdr>
                <w:top w:val="none" w:sz="0" w:space="0" w:color="auto"/>
                <w:left w:val="none" w:sz="0" w:space="0" w:color="auto"/>
                <w:bottom w:val="none" w:sz="0" w:space="0" w:color="auto"/>
                <w:right w:val="none" w:sz="0" w:space="0" w:color="auto"/>
              </w:divBdr>
            </w:div>
            <w:div w:id="1281304147">
              <w:marLeft w:val="0"/>
              <w:marRight w:val="0"/>
              <w:marTop w:val="0"/>
              <w:marBottom w:val="0"/>
              <w:divBdr>
                <w:top w:val="none" w:sz="0" w:space="0" w:color="auto"/>
                <w:left w:val="none" w:sz="0" w:space="0" w:color="auto"/>
                <w:bottom w:val="none" w:sz="0" w:space="0" w:color="auto"/>
                <w:right w:val="none" w:sz="0" w:space="0" w:color="auto"/>
              </w:divBdr>
            </w:div>
            <w:div w:id="1258250610">
              <w:marLeft w:val="0"/>
              <w:marRight w:val="0"/>
              <w:marTop w:val="0"/>
              <w:marBottom w:val="0"/>
              <w:divBdr>
                <w:top w:val="none" w:sz="0" w:space="0" w:color="auto"/>
                <w:left w:val="none" w:sz="0" w:space="0" w:color="auto"/>
                <w:bottom w:val="none" w:sz="0" w:space="0" w:color="auto"/>
                <w:right w:val="none" w:sz="0" w:space="0" w:color="auto"/>
              </w:divBdr>
            </w:div>
          </w:divsChild>
        </w:div>
        <w:div w:id="1713723895">
          <w:marLeft w:val="0"/>
          <w:marRight w:val="0"/>
          <w:marTop w:val="0"/>
          <w:marBottom w:val="0"/>
          <w:divBdr>
            <w:top w:val="none" w:sz="0" w:space="0" w:color="auto"/>
            <w:left w:val="none" w:sz="0" w:space="0" w:color="auto"/>
            <w:bottom w:val="none" w:sz="0" w:space="0" w:color="auto"/>
            <w:right w:val="none" w:sz="0" w:space="0" w:color="auto"/>
          </w:divBdr>
          <w:divsChild>
            <w:div w:id="997077706">
              <w:marLeft w:val="0"/>
              <w:marRight w:val="0"/>
              <w:marTop w:val="0"/>
              <w:marBottom w:val="0"/>
              <w:divBdr>
                <w:top w:val="none" w:sz="0" w:space="0" w:color="auto"/>
                <w:left w:val="none" w:sz="0" w:space="0" w:color="auto"/>
                <w:bottom w:val="none" w:sz="0" w:space="0" w:color="auto"/>
                <w:right w:val="none" w:sz="0" w:space="0" w:color="auto"/>
              </w:divBdr>
              <w:divsChild>
                <w:div w:id="2040086647">
                  <w:marLeft w:val="0"/>
                  <w:marRight w:val="0"/>
                  <w:marTop w:val="0"/>
                  <w:marBottom w:val="0"/>
                  <w:divBdr>
                    <w:top w:val="none" w:sz="0" w:space="0" w:color="auto"/>
                    <w:left w:val="none" w:sz="0" w:space="0" w:color="auto"/>
                    <w:bottom w:val="none" w:sz="0" w:space="0" w:color="auto"/>
                    <w:right w:val="none" w:sz="0" w:space="0" w:color="auto"/>
                  </w:divBdr>
                </w:div>
                <w:div w:id="200821343">
                  <w:marLeft w:val="0"/>
                  <w:marRight w:val="0"/>
                  <w:marTop w:val="0"/>
                  <w:marBottom w:val="0"/>
                  <w:divBdr>
                    <w:top w:val="none" w:sz="0" w:space="0" w:color="auto"/>
                    <w:left w:val="none" w:sz="0" w:space="0" w:color="auto"/>
                    <w:bottom w:val="none" w:sz="0" w:space="0" w:color="auto"/>
                    <w:right w:val="none" w:sz="0" w:space="0" w:color="auto"/>
                  </w:divBdr>
                  <w:divsChild>
                    <w:div w:id="757099969">
                      <w:marLeft w:val="0"/>
                      <w:marRight w:val="0"/>
                      <w:marTop w:val="0"/>
                      <w:marBottom w:val="0"/>
                      <w:divBdr>
                        <w:top w:val="none" w:sz="0" w:space="0" w:color="auto"/>
                        <w:left w:val="none" w:sz="0" w:space="0" w:color="auto"/>
                        <w:bottom w:val="none" w:sz="0" w:space="0" w:color="auto"/>
                        <w:right w:val="none" w:sz="0" w:space="0" w:color="auto"/>
                      </w:divBdr>
                    </w:div>
                    <w:div w:id="632254896">
                      <w:marLeft w:val="0"/>
                      <w:marRight w:val="0"/>
                      <w:marTop w:val="0"/>
                      <w:marBottom w:val="0"/>
                      <w:divBdr>
                        <w:top w:val="none" w:sz="0" w:space="0" w:color="auto"/>
                        <w:left w:val="none" w:sz="0" w:space="0" w:color="auto"/>
                        <w:bottom w:val="none" w:sz="0" w:space="0" w:color="auto"/>
                        <w:right w:val="none" w:sz="0" w:space="0" w:color="auto"/>
                      </w:divBdr>
                    </w:div>
                    <w:div w:id="2022268892">
                      <w:marLeft w:val="0"/>
                      <w:marRight w:val="0"/>
                      <w:marTop w:val="0"/>
                      <w:marBottom w:val="0"/>
                      <w:divBdr>
                        <w:top w:val="none" w:sz="0" w:space="0" w:color="auto"/>
                        <w:left w:val="none" w:sz="0" w:space="0" w:color="auto"/>
                        <w:bottom w:val="none" w:sz="0" w:space="0" w:color="auto"/>
                        <w:right w:val="none" w:sz="0" w:space="0" w:color="auto"/>
                      </w:divBdr>
                      <w:divsChild>
                        <w:div w:id="487554529">
                          <w:marLeft w:val="0"/>
                          <w:marRight w:val="0"/>
                          <w:marTop w:val="0"/>
                          <w:marBottom w:val="0"/>
                          <w:divBdr>
                            <w:top w:val="none" w:sz="0" w:space="0" w:color="auto"/>
                            <w:left w:val="none" w:sz="0" w:space="0" w:color="auto"/>
                            <w:bottom w:val="none" w:sz="0" w:space="0" w:color="auto"/>
                            <w:right w:val="none" w:sz="0" w:space="0" w:color="auto"/>
                          </w:divBdr>
                        </w:div>
                        <w:div w:id="39089752">
                          <w:marLeft w:val="0"/>
                          <w:marRight w:val="0"/>
                          <w:marTop w:val="0"/>
                          <w:marBottom w:val="0"/>
                          <w:divBdr>
                            <w:top w:val="none" w:sz="0" w:space="0" w:color="auto"/>
                            <w:left w:val="none" w:sz="0" w:space="0" w:color="auto"/>
                            <w:bottom w:val="none" w:sz="0" w:space="0" w:color="auto"/>
                            <w:right w:val="none" w:sz="0" w:space="0" w:color="auto"/>
                          </w:divBdr>
                          <w:divsChild>
                            <w:div w:id="1184712918">
                              <w:marLeft w:val="0"/>
                              <w:marRight w:val="0"/>
                              <w:marTop w:val="0"/>
                              <w:marBottom w:val="0"/>
                              <w:divBdr>
                                <w:top w:val="none" w:sz="0" w:space="0" w:color="auto"/>
                                <w:left w:val="none" w:sz="0" w:space="0" w:color="auto"/>
                                <w:bottom w:val="none" w:sz="0" w:space="0" w:color="auto"/>
                                <w:right w:val="none" w:sz="0" w:space="0" w:color="auto"/>
                              </w:divBdr>
                            </w:div>
                            <w:div w:id="1391804400">
                              <w:marLeft w:val="0"/>
                              <w:marRight w:val="0"/>
                              <w:marTop w:val="0"/>
                              <w:marBottom w:val="0"/>
                              <w:divBdr>
                                <w:top w:val="none" w:sz="0" w:space="0" w:color="auto"/>
                                <w:left w:val="none" w:sz="0" w:space="0" w:color="auto"/>
                                <w:bottom w:val="none" w:sz="0" w:space="0" w:color="auto"/>
                                <w:right w:val="none" w:sz="0" w:space="0" w:color="auto"/>
                              </w:divBdr>
                            </w:div>
                          </w:divsChild>
                        </w:div>
                        <w:div w:id="812142884">
                          <w:marLeft w:val="0"/>
                          <w:marRight w:val="0"/>
                          <w:marTop w:val="0"/>
                          <w:marBottom w:val="0"/>
                          <w:divBdr>
                            <w:top w:val="none" w:sz="0" w:space="0" w:color="auto"/>
                            <w:left w:val="none" w:sz="0" w:space="0" w:color="auto"/>
                            <w:bottom w:val="none" w:sz="0" w:space="0" w:color="auto"/>
                            <w:right w:val="none" w:sz="0" w:space="0" w:color="auto"/>
                          </w:divBdr>
                        </w:div>
                      </w:divsChild>
                    </w:div>
                    <w:div w:id="313996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442904">
              <w:marLeft w:val="0"/>
              <w:marRight w:val="0"/>
              <w:marTop w:val="0"/>
              <w:marBottom w:val="0"/>
              <w:divBdr>
                <w:top w:val="none" w:sz="0" w:space="0" w:color="auto"/>
                <w:left w:val="none" w:sz="0" w:space="0" w:color="auto"/>
                <w:bottom w:val="none" w:sz="0" w:space="0" w:color="auto"/>
                <w:right w:val="none" w:sz="0" w:space="0" w:color="auto"/>
              </w:divBdr>
              <w:divsChild>
                <w:div w:id="2047371394">
                  <w:marLeft w:val="0"/>
                  <w:marRight w:val="0"/>
                  <w:marTop w:val="0"/>
                  <w:marBottom w:val="0"/>
                  <w:divBdr>
                    <w:top w:val="none" w:sz="0" w:space="0" w:color="auto"/>
                    <w:left w:val="none" w:sz="0" w:space="0" w:color="auto"/>
                    <w:bottom w:val="none" w:sz="0" w:space="0" w:color="auto"/>
                    <w:right w:val="none" w:sz="0" w:space="0" w:color="auto"/>
                  </w:divBdr>
                </w:div>
                <w:div w:id="2094742086">
                  <w:marLeft w:val="0"/>
                  <w:marRight w:val="0"/>
                  <w:marTop w:val="0"/>
                  <w:marBottom w:val="0"/>
                  <w:divBdr>
                    <w:top w:val="none" w:sz="0" w:space="0" w:color="auto"/>
                    <w:left w:val="none" w:sz="0" w:space="0" w:color="auto"/>
                    <w:bottom w:val="none" w:sz="0" w:space="0" w:color="auto"/>
                    <w:right w:val="none" w:sz="0" w:space="0" w:color="auto"/>
                  </w:divBdr>
                  <w:divsChild>
                    <w:div w:id="1937590405">
                      <w:marLeft w:val="0"/>
                      <w:marRight w:val="0"/>
                      <w:marTop w:val="0"/>
                      <w:marBottom w:val="0"/>
                      <w:divBdr>
                        <w:top w:val="none" w:sz="0" w:space="0" w:color="auto"/>
                        <w:left w:val="none" w:sz="0" w:space="0" w:color="auto"/>
                        <w:bottom w:val="none" w:sz="0" w:space="0" w:color="auto"/>
                        <w:right w:val="none" w:sz="0" w:space="0" w:color="auto"/>
                      </w:divBdr>
                    </w:div>
                    <w:div w:id="841745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967776">
              <w:marLeft w:val="0"/>
              <w:marRight w:val="0"/>
              <w:marTop w:val="0"/>
              <w:marBottom w:val="0"/>
              <w:divBdr>
                <w:top w:val="none" w:sz="0" w:space="0" w:color="auto"/>
                <w:left w:val="none" w:sz="0" w:space="0" w:color="auto"/>
                <w:bottom w:val="none" w:sz="0" w:space="0" w:color="auto"/>
                <w:right w:val="none" w:sz="0" w:space="0" w:color="auto"/>
              </w:divBdr>
              <w:divsChild>
                <w:div w:id="115485682">
                  <w:marLeft w:val="0"/>
                  <w:marRight w:val="0"/>
                  <w:marTop w:val="0"/>
                  <w:marBottom w:val="0"/>
                  <w:divBdr>
                    <w:top w:val="none" w:sz="0" w:space="0" w:color="auto"/>
                    <w:left w:val="none" w:sz="0" w:space="0" w:color="auto"/>
                    <w:bottom w:val="none" w:sz="0" w:space="0" w:color="auto"/>
                    <w:right w:val="none" w:sz="0" w:space="0" w:color="auto"/>
                  </w:divBdr>
                </w:div>
                <w:div w:id="1632512146">
                  <w:marLeft w:val="0"/>
                  <w:marRight w:val="0"/>
                  <w:marTop w:val="0"/>
                  <w:marBottom w:val="0"/>
                  <w:divBdr>
                    <w:top w:val="none" w:sz="0" w:space="0" w:color="auto"/>
                    <w:left w:val="none" w:sz="0" w:space="0" w:color="auto"/>
                    <w:bottom w:val="none" w:sz="0" w:space="0" w:color="auto"/>
                    <w:right w:val="none" w:sz="0" w:space="0" w:color="auto"/>
                  </w:divBdr>
                  <w:divsChild>
                    <w:div w:id="1543059248">
                      <w:marLeft w:val="0"/>
                      <w:marRight w:val="0"/>
                      <w:marTop w:val="0"/>
                      <w:marBottom w:val="0"/>
                      <w:divBdr>
                        <w:top w:val="none" w:sz="0" w:space="0" w:color="auto"/>
                        <w:left w:val="none" w:sz="0" w:space="0" w:color="auto"/>
                        <w:bottom w:val="none" w:sz="0" w:space="0" w:color="auto"/>
                        <w:right w:val="none" w:sz="0" w:space="0" w:color="auto"/>
                      </w:divBdr>
                      <w:divsChild>
                        <w:div w:id="103303869">
                          <w:marLeft w:val="0"/>
                          <w:marRight w:val="0"/>
                          <w:marTop w:val="0"/>
                          <w:marBottom w:val="0"/>
                          <w:divBdr>
                            <w:top w:val="none" w:sz="0" w:space="0" w:color="auto"/>
                            <w:left w:val="none" w:sz="0" w:space="0" w:color="auto"/>
                            <w:bottom w:val="none" w:sz="0" w:space="0" w:color="auto"/>
                            <w:right w:val="none" w:sz="0" w:space="0" w:color="auto"/>
                          </w:divBdr>
                          <w:divsChild>
                            <w:div w:id="186968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681984">
                      <w:marLeft w:val="0"/>
                      <w:marRight w:val="0"/>
                      <w:marTop w:val="0"/>
                      <w:marBottom w:val="0"/>
                      <w:divBdr>
                        <w:top w:val="none" w:sz="0" w:space="0" w:color="auto"/>
                        <w:left w:val="none" w:sz="0" w:space="0" w:color="auto"/>
                        <w:bottom w:val="none" w:sz="0" w:space="0" w:color="auto"/>
                        <w:right w:val="none" w:sz="0" w:space="0" w:color="auto"/>
                      </w:divBdr>
                      <w:divsChild>
                        <w:div w:id="1349604002">
                          <w:marLeft w:val="0"/>
                          <w:marRight w:val="0"/>
                          <w:marTop w:val="0"/>
                          <w:marBottom w:val="0"/>
                          <w:divBdr>
                            <w:top w:val="none" w:sz="0" w:space="0" w:color="auto"/>
                            <w:left w:val="none" w:sz="0" w:space="0" w:color="auto"/>
                            <w:bottom w:val="none" w:sz="0" w:space="0" w:color="auto"/>
                            <w:right w:val="none" w:sz="0" w:space="0" w:color="auto"/>
                          </w:divBdr>
                        </w:div>
                        <w:div w:id="793325834">
                          <w:marLeft w:val="0"/>
                          <w:marRight w:val="0"/>
                          <w:marTop w:val="0"/>
                          <w:marBottom w:val="0"/>
                          <w:divBdr>
                            <w:top w:val="none" w:sz="0" w:space="0" w:color="auto"/>
                            <w:left w:val="none" w:sz="0" w:space="0" w:color="auto"/>
                            <w:bottom w:val="none" w:sz="0" w:space="0" w:color="auto"/>
                            <w:right w:val="none" w:sz="0" w:space="0" w:color="auto"/>
                          </w:divBdr>
                        </w:div>
                      </w:divsChild>
                    </w:div>
                    <w:div w:id="1266381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319551">
              <w:marLeft w:val="0"/>
              <w:marRight w:val="0"/>
              <w:marTop w:val="0"/>
              <w:marBottom w:val="0"/>
              <w:divBdr>
                <w:top w:val="none" w:sz="0" w:space="0" w:color="auto"/>
                <w:left w:val="none" w:sz="0" w:space="0" w:color="auto"/>
                <w:bottom w:val="none" w:sz="0" w:space="0" w:color="auto"/>
                <w:right w:val="none" w:sz="0" w:space="0" w:color="auto"/>
              </w:divBdr>
              <w:divsChild>
                <w:div w:id="1681807820">
                  <w:marLeft w:val="0"/>
                  <w:marRight w:val="0"/>
                  <w:marTop w:val="0"/>
                  <w:marBottom w:val="0"/>
                  <w:divBdr>
                    <w:top w:val="none" w:sz="0" w:space="0" w:color="auto"/>
                    <w:left w:val="none" w:sz="0" w:space="0" w:color="auto"/>
                    <w:bottom w:val="none" w:sz="0" w:space="0" w:color="auto"/>
                    <w:right w:val="none" w:sz="0" w:space="0" w:color="auto"/>
                  </w:divBdr>
                </w:div>
                <w:div w:id="2008702291">
                  <w:marLeft w:val="0"/>
                  <w:marRight w:val="0"/>
                  <w:marTop w:val="0"/>
                  <w:marBottom w:val="0"/>
                  <w:divBdr>
                    <w:top w:val="none" w:sz="0" w:space="0" w:color="auto"/>
                    <w:left w:val="none" w:sz="0" w:space="0" w:color="auto"/>
                    <w:bottom w:val="none" w:sz="0" w:space="0" w:color="auto"/>
                    <w:right w:val="none" w:sz="0" w:space="0" w:color="auto"/>
                  </w:divBdr>
                  <w:divsChild>
                    <w:div w:id="1119644943">
                      <w:marLeft w:val="0"/>
                      <w:marRight w:val="0"/>
                      <w:marTop w:val="0"/>
                      <w:marBottom w:val="0"/>
                      <w:divBdr>
                        <w:top w:val="none" w:sz="0" w:space="0" w:color="auto"/>
                        <w:left w:val="none" w:sz="0" w:space="0" w:color="auto"/>
                        <w:bottom w:val="none" w:sz="0" w:space="0" w:color="auto"/>
                        <w:right w:val="none" w:sz="0" w:space="0" w:color="auto"/>
                      </w:divBdr>
                      <w:divsChild>
                        <w:div w:id="216940280">
                          <w:marLeft w:val="0"/>
                          <w:marRight w:val="0"/>
                          <w:marTop w:val="0"/>
                          <w:marBottom w:val="0"/>
                          <w:divBdr>
                            <w:top w:val="none" w:sz="0" w:space="0" w:color="auto"/>
                            <w:left w:val="none" w:sz="0" w:space="0" w:color="auto"/>
                            <w:bottom w:val="none" w:sz="0" w:space="0" w:color="auto"/>
                            <w:right w:val="none" w:sz="0" w:space="0" w:color="auto"/>
                          </w:divBdr>
                        </w:div>
                        <w:div w:id="140125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723264">
              <w:marLeft w:val="0"/>
              <w:marRight w:val="0"/>
              <w:marTop w:val="0"/>
              <w:marBottom w:val="0"/>
              <w:divBdr>
                <w:top w:val="none" w:sz="0" w:space="0" w:color="auto"/>
                <w:left w:val="none" w:sz="0" w:space="0" w:color="auto"/>
                <w:bottom w:val="none" w:sz="0" w:space="0" w:color="auto"/>
                <w:right w:val="none" w:sz="0" w:space="0" w:color="auto"/>
              </w:divBdr>
              <w:divsChild>
                <w:div w:id="2010254559">
                  <w:marLeft w:val="0"/>
                  <w:marRight w:val="0"/>
                  <w:marTop w:val="0"/>
                  <w:marBottom w:val="0"/>
                  <w:divBdr>
                    <w:top w:val="none" w:sz="0" w:space="0" w:color="auto"/>
                    <w:left w:val="none" w:sz="0" w:space="0" w:color="auto"/>
                    <w:bottom w:val="none" w:sz="0" w:space="0" w:color="auto"/>
                    <w:right w:val="none" w:sz="0" w:space="0" w:color="auto"/>
                  </w:divBdr>
                </w:div>
                <w:div w:id="702435842">
                  <w:marLeft w:val="0"/>
                  <w:marRight w:val="0"/>
                  <w:marTop w:val="0"/>
                  <w:marBottom w:val="0"/>
                  <w:divBdr>
                    <w:top w:val="none" w:sz="0" w:space="0" w:color="auto"/>
                    <w:left w:val="none" w:sz="0" w:space="0" w:color="auto"/>
                    <w:bottom w:val="none" w:sz="0" w:space="0" w:color="auto"/>
                    <w:right w:val="none" w:sz="0" w:space="0" w:color="auto"/>
                  </w:divBdr>
                  <w:divsChild>
                    <w:div w:id="1776561049">
                      <w:marLeft w:val="0"/>
                      <w:marRight w:val="0"/>
                      <w:marTop w:val="0"/>
                      <w:marBottom w:val="0"/>
                      <w:divBdr>
                        <w:top w:val="none" w:sz="0" w:space="0" w:color="auto"/>
                        <w:left w:val="none" w:sz="0" w:space="0" w:color="auto"/>
                        <w:bottom w:val="none" w:sz="0" w:space="0" w:color="auto"/>
                        <w:right w:val="none" w:sz="0" w:space="0" w:color="auto"/>
                      </w:divBdr>
                      <w:divsChild>
                        <w:div w:id="1374117583">
                          <w:marLeft w:val="0"/>
                          <w:marRight w:val="0"/>
                          <w:marTop w:val="0"/>
                          <w:marBottom w:val="0"/>
                          <w:divBdr>
                            <w:top w:val="none" w:sz="0" w:space="0" w:color="auto"/>
                            <w:left w:val="none" w:sz="0" w:space="0" w:color="auto"/>
                            <w:bottom w:val="none" w:sz="0" w:space="0" w:color="auto"/>
                            <w:right w:val="none" w:sz="0" w:space="0" w:color="auto"/>
                          </w:divBdr>
                        </w:div>
                        <w:div w:id="149915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7280204">
          <w:marLeft w:val="0"/>
          <w:marRight w:val="0"/>
          <w:marTop w:val="0"/>
          <w:marBottom w:val="0"/>
          <w:divBdr>
            <w:top w:val="none" w:sz="0" w:space="0" w:color="auto"/>
            <w:left w:val="none" w:sz="0" w:space="0" w:color="auto"/>
            <w:bottom w:val="none" w:sz="0" w:space="0" w:color="auto"/>
            <w:right w:val="none" w:sz="0" w:space="0" w:color="auto"/>
          </w:divBdr>
        </w:div>
        <w:div w:id="387994819">
          <w:marLeft w:val="0"/>
          <w:marRight w:val="0"/>
          <w:marTop w:val="0"/>
          <w:marBottom w:val="0"/>
          <w:divBdr>
            <w:top w:val="none" w:sz="0" w:space="0" w:color="auto"/>
            <w:left w:val="none" w:sz="0" w:space="0" w:color="auto"/>
            <w:bottom w:val="none" w:sz="0" w:space="0" w:color="auto"/>
            <w:right w:val="none" w:sz="0" w:space="0" w:color="auto"/>
          </w:divBdr>
          <w:divsChild>
            <w:div w:id="1778286268">
              <w:marLeft w:val="0"/>
              <w:marRight w:val="0"/>
              <w:marTop w:val="0"/>
              <w:marBottom w:val="0"/>
              <w:divBdr>
                <w:top w:val="none" w:sz="0" w:space="0" w:color="auto"/>
                <w:left w:val="none" w:sz="0" w:space="0" w:color="auto"/>
                <w:bottom w:val="none" w:sz="0" w:space="0" w:color="auto"/>
                <w:right w:val="none" w:sz="0" w:space="0" w:color="auto"/>
              </w:divBdr>
              <w:divsChild>
                <w:div w:id="90053159">
                  <w:marLeft w:val="0"/>
                  <w:marRight w:val="0"/>
                  <w:marTop w:val="0"/>
                  <w:marBottom w:val="0"/>
                  <w:divBdr>
                    <w:top w:val="none" w:sz="0" w:space="0" w:color="auto"/>
                    <w:left w:val="none" w:sz="0" w:space="0" w:color="auto"/>
                    <w:bottom w:val="none" w:sz="0" w:space="0" w:color="auto"/>
                    <w:right w:val="none" w:sz="0" w:space="0" w:color="auto"/>
                  </w:divBdr>
                  <w:divsChild>
                    <w:div w:id="1607884570">
                      <w:marLeft w:val="0"/>
                      <w:marRight w:val="0"/>
                      <w:marTop w:val="0"/>
                      <w:marBottom w:val="0"/>
                      <w:divBdr>
                        <w:top w:val="none" w:sz="0" w:space="0" w:color="auto"/>
                        <w:left w:val="none" w:sz="0" w:space="0" w:color="auto"/>
                        <w:bottom w:val="none" w:sz="0" w:space="0" w:color="auto"/>
                        <w:right w:val="none" w:sz="0" w:space="0" w:color="auto"/>
                      </w:divBdr>
                    </w:div>
                  </w:divsChild>
                </w:div>
                <w:div w:id="1397895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781585">
          <w:marLeft w:val="0"/>
          <w:marRight w:val="0"/>
          <w:marTop w:val="0"/>
          <w:marBottom w:val="0"/>
          <w:divBdr>
            <w:top w:val="none" w:sz="0" w:space="0" w:color="auto"/>
            <w:left w:val="none" w:sz="0" w:space="0" w:color="auto"/>
            <w:bottom w:val="none" w:sz="0" w:space="0" w:color="auto"/>
            <w:right w:val="none" w:sz="0" w:space="0" w:color="auto"/>
          </w:divBdr>
          <w:divsChild>
            <w:div w:id="1238632174">
              <w:marLeft w:val="0"/>
              <w:marRight w:val="0"/>
              <w:marTop w:val="0"/>
              <w:marBottom w:val="0"/>
              <w:divBdr>
                <w:top w:val="none" w:sz="0" w:space="0" w:color="auto"/>
                <w:left w:val="none" w:sz="0" w:space="0" w:color="auto"/>
                <w:bottom w:val="none" w:sz="0" w:space="0" w:color="auto"/>
                <w:right w:val="none" w:sz="0" w:space="0" w:color="auto"/>
              </w:divBdr>
            </w:div>
          </w:divsChild>
        </w:div>
        <w:div w:id="386226694">
          <w:marLeft w:val="0"/>
          <w:marRight w:val="0"/>
          <w:marTop w:val="0"/>
          <w:marBottom w:val="0"/>
          <w:divBdr>
            <w:top w:val="none" w:sz="0" w:space="0" w:color="auto"/>
            <w:left w:val="none" w:sz="0" w:space="0" w:color="auto"/>
            <w:bottom w:val="none" w:sz="0" w:space="0" w:color="auto"/>
            <w:right w:val="none" w:sz="0" w:space="0" w:color="auto"/>
          </w:divBdr>
          <w:divsChild>
            <w:div w:id="925118907">
              <w:marLeft w:val="0"/>
              <w:marRight w:val="0"/>
              <w:marTop w:val="0"/>
              <w:marBottom w:val="0"/>
              <w:divBdr>
                <w:top w:val="none" w:sz="0" w:space="0" w:color="auto"/>
                <w:left w:val="none" w:sz="0" w:space="0" w:color="auto"/>
                <w:bottom w:val="none" w:sz="0" w:space="0" w:color="auto"/>
                <w:right w:val="none" w:sz="0" w:space="0" w:color="auto"/>
              </w:divBdr>
            </w:div>
            <w:div w:id="1471947185">
              <w:marLeft w:val="0"/>
              <w:marRight w:val="0"/>
              <w:marTop w:val="0"/>
              <w:marBottom w:val="0"/>
              <w:divBdr>
                <w:top w:val="none" w:sz="0" w:space="0" w:color="auto"/>
                <w:left w:val="none" w:sz="0" w:space="0" w:color="auto"/>
                <w:bottom w:val="none" w:sz="0" w:space="0" w:color="auto"/>
                <w:right w:val="none" w:sz="0" w:space="0" w:color="auto"/>
              </w:divBdr>
            </w:div>
            <w:div w:id="1546406909">
              <w:marLeft w:val="0"/>
              <w:marRight w:val="0"/>
              <w:marTop w:val="0"/>
              <w:marBottom w:val="0"/>
              <w:divBdr>
                <w:top w:val="none" w:sz="0" w:space="0" w:color="auto"/>
                <w:left w:val="none" w:sz="0" w:space="0" w:color="auto"/>
                <w:bottom w:val="none" w:sz="0" w:space="0" w:color="auto"/>
                <w:right w:val="none" w:sz="0" w:space="0" w:color="auto"/>
              </w:divBdr>
              <w:divsChild>
                <w:div w:id="442772301">
                  <w:marLeft w:val="0"/>
                  <w:marRight w:val="0"/>
                  <w:marTop w:val="0"/>
                  <w:marBottom w:val="0"/>
                  <w:divBdr>
                    <w:top w:val="none" w:sz="0" w:space="0" w:color="auto"/>
                    <w:left w:val="none" w:sz="0" w:space="0" w:color="auto"/>
                    <w:bottom w:val="none" w:sz="0" w:space="0" w:color="auto"/>
                    <w:right w:val="none" w:sz="0" w:space="0" w:color="auto"/>
                  </w:divBdr>
                  <w:divsChild>
                    <w:div w:id="288702854">
                      <w:marLeft w:val="0"/>
                      <w:marRight w:val="0"/>
                      <w:marTop w:val="0"/>
                      <w:marBottom w:val="0"/>
                      <w:divBdr>
                        <w:top w:val="none" w:sz="0" w:space="0" w:color="auto"/>
                        <w:left w:val="none" w:sz="0" w:space="0" w:color="auto"/>
                        <w:bottom w:val="none" w:sz="0" w:space="0" w:color="auto"/>
                        <w:right w:val="none" w:sz="0" w:space="0" w:color="auto"/>
                      </w:divBdr>
                    </w:div>
                    <w:div w:id="1024944417">
                      <w:marLeft w:val="0"/>
                      <w:marRight w:val="0"/>
                      <w:marTop w:val="0"/>
                      <w:marBottom w:val="0"/>
                      <w:divBdr>
                        <w:top w:val="none" w:sz="0" w:space="0" w:color="auto"/>
                        <w:left w:val="none" w:sz="0" w:space="0" w:color="auto"/>
                        <w:bottom w:val="none" w:sz="0" w:space="0" w:color="auto"/>
                        <w:right w:val="none" w:sz="0" w:space="0" w:color="auto"/>
                      </w:divBdr>
                    </w:div>
                    <w:div w:id="1058941939">
                      <w:marLeft w:val="0"/>
                      <w:marRight w:val="0"/>
                      <w:marTop w:val="0"/>
                      <w:marBottom w:val="0"/>
                      <w:divBdr>
                        <w:top w:val="none" w:sz="0" w:space="0" w:color="auto"/>
                        <w:left w:val="none" w:sz="0" w:space="0" w:color="auto"/>
                        <w:bottom w:val="none" w:sz="0" w:space="0" w:color="auto"/>
                        <w:right w:val="none" w:sz="0" w:space="0" w:color="auto"/>
                      </w:divBdr>
                    </w:div>
                  </w:divsChild>
                </w:div>
                <w:div w:id="1119107962">
                  <w:marLeft w:val="0"/>
                  <w:marRight w:val="0"/>
                  <w:marTop w:val="0"/>
                  <w:marBottom w:val="0"/>
                  <w:divBdr>
                    <w:top w:val="none" w:sz="0" w:space="0" w:color="auto"/>
                    <w:left w:val="none" w:sz="0" w:space="0" w:color="auto"/>
                    <w:bottom w:val="none" w:sz="0" w:space="0" w:color="auto"/>
                    <w:right w:val="none" w:sz="0" w:space="0" w:color="auto"/>
                  </w:divBdr>
                  <w:divsChild>
                    <w:div w:id="912003874">
                      <w:marLeft w:val="0"/>
                      <w:marRight w:val="0"/>
                      <w:marTop w:val="0"/>
                      <w:marBottom w:val="0"/>
                      <w:divBdr>
                        <w:top w:val="none" w:sz="0" w:space="0" w:color="auto"/>
                        <w:left w:val="none" w:sz="0" w:space="0" w:color="auto"/>
                        <w:bottom w:val="none" w:sz="0" w:space="0" w:color="auto"/>
                        <w:right w:val="none" w:sz="0" w:space="0" w:color="auto"/>
                      </w:divBdr>
                    </w:div>
                    <w:div w:id="29494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690344">
              <w:marLeft w:val="0"/>
              <w:marRight w:val="0"/>
              <w:marTop w:val="0"/>
              <w:marBottom w:val="0"/>
              <w:divBdr>
                <w:top w:val="none" w:sz="0" w:space="0" w:color="auto"/>
                <w:left w:val="none" w:sz="0" w:space="0" w:color="auto"/>
                <w:bottom w:val="none" w:sz="0" w:space="0" w:color="auto"/>
                <w:right w:val="none" w:sz="0" w:space="0" w:color="auto"/>
              </w:divBdr>
            </w:div>
            <w:div w:id="808981095">
              <w:marLeft w:val="0"/>
              <w:marRight w:val="0"/>
              <w:marTop w:val="0"/>
              <w:marBottom w:val="0"/>
              <w:divBdr>
                <w:top w:val="none" w:sz="0" w:space="0" w:color="auto"/>
                <w:left w:val="none" w:sz="0" w:space="0" w:color="auto"/>
                <w:bottom w:val="none" w:sz="0" w:space="0" w:color="auto"/>
                <w:right w:val="none" w:sz="0" w:space="0" w:color="auto"/>
              </w:divBdr>
            </w:div>
            <w:div w:id="148257734">
              <w:marLeft w:val="0"/>
              <w:marRight w:val="0"/>
              <w:marTop w:val="0"/>
              <w:marBottom w:val="0"/>
              <w:divBdr>
                <w:top w:val="none" w:sz="0" w:space="0" w:color="auto"/>
                <w:left w:val="none" w:sz="0" w:space="0" w:color="auto"/>
                <w:bottom w:val="none" w:sz="0" w:space="0" w:color="auto"/>
                <w:right w:val="none" w:sz="0" w:space="0" w:color="auto"/>
              </w:divBdr>
            </w:div>
            <w:div w:id="1410349831">
              <w:marLeft w:val="0"/>
              <w:marRight w:val="0"/>
              <w:marTop w:val="0"/>
              <w:marBottom w:val="0"/>
              <w:divBdr>
                <w:top w:val="none" w:sz="0" w:space="0" w:color="auto"/>
                <w:left w:val="none" w:sz="0" w:space="0" w:color="auto"/>
                <w:bottom w:val="none" w:sz="0" w:space="0" w:color="auto"/>
                <w:right w:val="none" w:sz="0" w:space="0" w:color="auto"/>
              </w:divBdr>
              <w:divsChild>
                <w:div w:id="743534052">
                  <w:marLeft w:val="0"/>
                  <w:marRight w:val="0"/>
                  <w:marTop w:val="0"/>
                  <w:marBottom w:val="0"/>
                  <w:divBdr>
                    <w:top w:val="none" w:sz="0" w:space="0" w:color="auto"/>
                    <w:left w:val="none" w:sz="0" w:space="0" w:color="auto"/>
                    <w:bottom w:val="none" w:sz="0" w:space="0" w:color="auto"/>
                    <w:right w:val="none" w:sz="0" w:space="0" w:color="auto"/>
                  </w:divBdr>
                </w:div>
                <w:div w:id="1615602109">
                  <w:marLeft w:val="0"/>
                  <w:marRight w:val="0"/>
                  <w:marTop w:val="0"/>
                  <w:marBottom w:val="0"/>
                  <w:divBdr>
                    <w:top w:val="none" w:sz="0" w:space="0" w:color="auto"/>
                    <w:left w:val="none" w:sz="0" w:space="0" w:color="auto"/>
                    <w:bottom w:val="none" w:sz="0" w:space="0" w:color="auto"/>
                    <w:right w:val="none" w:sz="0" w:space="0" w:color="auto"/>
                  </w:divBdr>
                </w:div>
                <w:div w:id="1425806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89940">
          <w:marLeft w:val="215"/>
          <w:marRight w:val="215"/>
          <w:marTop w:val="215"/>
          <w:marBottom w:val="430"/>
          <w:divBdr>
            <w:top w:val="none" w:sz="0" w:space="0" w:color="auto"/>
            <w:left w:val="none" w:sz="0" w:space="0" w:color="auto"/>
            <w:bottom w:val="none" w:sz="0" w:space="0" w:color="auto"/>
            <w:right w:val="none" w:sz="0" w:space="0" w:color="auto"/>
          </w:divBdr>
          <w:divsChild>
            <w:div w:id="137037201">
              <w:marLeft w:val="0"/>
              <w:marRight w:val="0"/>
              <w:marTop w:val="0"/>
              <w:marBottom w:val="0"/>
              <w:divBdr>
                <w:top w:val="none" w:sz="0" w:space="0" w:color="auto"/>
                <w:left w:val="none" w:sz="0" w:space="0" w:color="auto"/>
                <w:bottom w:val="none" w:sz="0" w:space="0" w:color="auto"/>
                <w:right w:val="none" w:sz="0" w:space="0" w:color="auto"/>
              </w:divBdr>
              <w:divsChild>
                <w:div w:id="2022314386">
                  <w:marLeft w:val="0"/>
                  <w:marRight w:val="0"/>
                  <w:marTop w:val="0"/>
                  <w:marBottom w:val="0"/>
                  <w:divBdr>
                    <w:top w:val="none" w:sz="0" w:space="0" w:color="auto"/>
                    <w:left w:val="none" w:sz="0" w:space="0" w:color="auto"/>
                    <w:bottom w:val="none" w:sz="0" w:space="0" w:color="auto"/>
                    <w:right w:val="none" w:sz="0" w:space="0" w:color="auto"/>
                  </w:divBdr>
                  <w:divsChild>
                    <w:div w:id="396712843">
                      <w:marLeft w:val="0"/>
                      <w:marRight w:val="0"/>
                      <w:marTop w:val="0"/>
                      <w:marBottom w:val="0"/>
                      <w:divBdr>
                        <w:top w:val="none" w:sz="0" w:space="0" w:color="auto"/>
                        <w:left w:val="none" w:sz="0" w:space="0" w:color="auto"/>
                        <w:bottom w:val="none" w:sz="0" w:space="0" w:color="auto"/>
                        <w:right w:val="none" w:sz="0" w:space="0" w:color="auto"/>
                      </w:divBdr>
                      <w:divsChild>
                        <w:div w:id="1581938415">
                          <w:marLeft w:val="0"/>
                          <w:marRight w:val="0"/>
                          <w:marTop w:val="0"/>
                          <w:marBottom w:val="0"/>
                          <w:divBdr>
                            <w:top w:val="none" w:sz="0" w:space="0" w:color="auto"/>
                            <w:left w:val="none" w:sz="0" w:space="0" w:color="auto"/>
                            <w:bottom w:val="none" w:sz="0" w:space="0" w:color="auto"/>
                            <w:right w:val="none" w:sz="0" w:space="0" w:color="auto"/>
                          </w:divBdr>
                        </w:div>
                        <w:div w:id="1678728190">
                          <w:marLeft w:val="0"/>
                          <w:marRight w:val="0"/>
                          <w:marTop w:val="0"/>
                          <w:marBottom w:val="0"/>
                          <w:divBdr>
                            <w:top w:val="none" w:sz="0" w:space="0" w:color="auto"/>
                            <w:left w:val="none" w:sz="0" w:space="0" w:color="auto"/>
                            <w:bottom w:val="none" w:sz="0" w:space="0" w:color="auto"/>
                            <w:right w:val="none" w:sz="0" w:space="0" w:color="auto"/>
                          </w:divBdr>
                        </w:div>
                        <w:div w:id="1039352276">
                          <w:marLeft w:val="0"/>
                          <w:marRight w:val="0"/>
                          <w:marTop w:val="0"/>
                          <w:marBottom w:val="0"/>
                          <w:divBdr>
                            <w:top w:val="none" w:sz="0" w:space="0" w:color="auto"/>
                            <w:left w:val="none" w:sz="0" w:space="0" w:color="auto"/>
                            <w:bottom w:val="none" w:sz="0" w:space="0" w:color="auto"/>
                            <w:right w:val="none" w:sz="0" w:space="0" w:color="auto"/>
                          </w:divBdr>
                        </w:div>
                        <w:div w:id="1864518721">
                          <w:marLeft w:val="0"/>
                          <w:marRight w:val="0"/>
                          <w:marTop w:val="0"/>
                          <w:marBottom w:val="0"/>
                          <w:divBdr>
                            <w:top w:val="none" w:sz="0" w:space="0" w:color="auto"/>
                            <w:left w:val="none" w:sz="0" w:space="0" w:color="auto"/>
                            <w:bottom w:val="none" w:sz="0" w:space="0" w:color="auto"/>
                            <w:right w:val="none" w:sz="0" w:space="0" w:color="auto"/>
                          </w:divBdr>
                        </w:div>
                        <w:div w:id="112595252">
                          <w:marLeft w:val="0"/>
                          <w:marRight w:val="0"/>
                          <w:marTop w:val="0"/>
                          <w:marBottom w:val="0"/>
                          <w:divBdr>
                            <w:top w:val="none" w:sz="0" w:space="0" w:color="auto"/>
                            <w:left w:val="none" w:sz="0" w:space="0" w:color="auto"/>
                            <w:bottom w:val="none" w:sz="0" w:space="0" w:color="auto"/>
                            <w:right w:val="none" w:sz="0" w:space="0" w:color="auto"/>
                          </w:divBdr>
                        </w:div>
                        <w:div w:id="2093886431">
                          <w:marLeft w:val="0"/>
                          <w:marRight w:val="0"/>
                          <w:marTop w:val="0"/>
                          <w:marBottom w:val="0"/>
                          <w:divBdr>
                            <w:top w:val="none" w:sz="0" w:space="0" w:color="auto"/>
                            <w:left w:val="none" w:sz="0" w:space="0" w:color="auto"/>
                            <w:bottom w:val="none" w:sz="0" w:space="0" w:color="auto"/>
                            <w:right w:val="none" w:sz="0" w:space="0" w:color="auto"/>
                          </w:divBdr>
                        </w:div>
                        <w:div w:id="537740832">
                          <w:marLeft w:val="0"/>
                          <w:marRight w:val="0"/>
                          <w:marTop w:val="0"/>
                          <w:marBottom w:val="0"/>
                          <w:divBdr>
                            <w:top w:val="none" w:sz="0" w:space="0" w:color="auto"/>
                            <w:left w:val="none" w:sz="0" w:space="0" w:color="auto"/>
                            <w:bottom w:val="none" w:sz="0" w:space="0" w:color="auto"/>
                            <w:right w:val="none" w:sz="0" w:space="0" w:color="auto"/>
                          </w:divBdr>
                        </w:div>
                        <w:div w:id="1722554550">
                          <w:marLeft w:val="0"/>
                          <w:marRight w:val="0"/>
                          <w:marTop w:val="0"/>
                          <w:marBottom w:val="0"/>
                          <w:divBdr>
                            <w:top w:val="none" w:sz="0" w:space="0" w:color="auto"/>
                            <w:left w:val="none" w:sz="0" w:space="0" w:color="auto"/>
                            <w:bottom w:val="none" w:sz="0" w:space="0" w:color="auto"/>
                            <w:right w:val="none" w:sz="0" w:space="0" w:color="auto"/>
                          </w:divBdr>
                        </w:div>
                        <w:div w:id="3871935">
                          <w:marLeft w:val="0"/>
                          <w:marRight w:val="0"/>
                          <w:marTop w:val="0"/>
                          <w:marBottom w:val="0"/>
                          <w:divBdr>
                            <w:top w:val="none" w:sz="0" w:space="0" w:color="auto"/>
                            <w:left w:val="none" w:sz="0" w:space="0" w:color="auto"/>
                            <w:bottom w:val="none" w:sz="0" w:space="0" w:color="auto"/>
                            <w:right w:val="none" w:sz="0" w:space="0" w:color="auto"/>
                          </w:divBdr>
                        </w:div>
                        <w:div w:id="2008903442">
                          <w:marLeft w:val="0"/>
                          <w:marRight w:val="0"/>
                          <w:marTop w:val="0"/>
                          <w:marBottom w:val="0"/>
                          <w:divBdr>
                            <w:top w:val="none" w:sz="0" w:space="0" w:color="auto"/>
                            <w:left w:val="none" w:sz="0" w:space="0" w:color="auto"/>
                            <w:bottom w:val="none" w:sz="0" w:space="0" w:color="auto"/>
                            <w:right w:val="none" w:sz="0" w:space="0" w:color="auto"/>
                          </w:divBdr>
                        </w:div>
                        <w:div w:id="762609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863197">
          <w:marLeft w:val="215"/>
          <w:marRight w:val="215"/>
          <w:marTop w:val="215"/>
          <w:marBottom w:val="430"/>
          <w:divBdr>
            <w:top w:val="none" w:sz="0" w:space="0" w:color="auto"/>
            <w:left w:val="none" w:sz="0" w:space="0" w:color="auto"/>
            <w:bottom w:val="none" w:sz="0" w:space="0" w:color="auto"/>
            <w:right w:val="none" w:sz="0" w:space="0" w:color="auto"/>
          </w:divBdr>
          <w:divsChild>
            <w:div w:id="1532106983">
              <w:marLeft w:val="0"/>
              <w:marRight w:val="0"/>
              <w:marTop w:val="0"/>
              <w:marBottom w:val="0"/>
              <w:divBdr>
                <w:top w:val="none" w:sz="0" w:space="0" w:color="auto"/>
                <w:left w:val="none" w:sz="0" w:space="0" w:color="auto"/>
                <w:bottom w:val="none" w:sz="0" w:space="0" w:color="auto"/>
                <w:right w:val="none" w:sz="0" w:space="0" w:color="auto"/>
              </w:divBdr>
              <w:divsChild>
                <w:div w:id="1875918920">
                  <w:marLeft w:val="0"/>
                  <w:marRight w:val="0"/>
                  <w:marTop w:val="0"/>
                  <w:marBottom w:val="0"/>
                  <w:divBdr>
                    <w:top w:val="none" w:sz="0" w:space="0" w:color="auto"/>
                    <w:left w:val="none" w:sz="0" w:space="0" w:color="auto"/>
                    <w:bottom w:val="none" w:sz="0" w:space="0" w:color="auto"/>
                    <w:right w:val="none" w:sz="0" w:space="0" w:color="auto"/>
                  </w:divBdr>
                  <w:divsChild>
                    <w:div w:id="781533321">
                      <w:marLeft w:val="0"/>
                      <w:marRight w:val="0"/>
                      <w:marTop w:val="0"/>
                      <w:marBottom w:val="0"/>
                      <w:divBdr>
                        <w:top w:val="none" w:sz="0" w:space="0" w:color="auto"/>
                        <w:left w:val="none" w:sz="0" w:space="0" w:color="auto"/>
                        <w:bottom w:val="none" w:sz="0" w:space="0" w:color="auto"/>
                        <w:right w:val="none" w:sz="0" w:space="0" w:color="auto"/>
                      </w:divBdr>
                      <w:divsChild>
                        <w:div w:id="1375693290">
                          <w:marLeft w:val="0"/>
                          <w:marRight w:val="0"/>
                          <w:marTop w:val="0"/>
                          <w:marBottom w:val="0"/>
                          <w:divBdr>
                            <w:top w:val="none" w:sz="0" w:space="0" w:color="auto"/>
                            <w:left w:val="none" w:sz="0" w:space="0" w:color="auto"/>
                            <w:bottom w:val="none" w:sz="0" w:space="0" w:color="auto"/>
                            <w:right w:val="none" w:sz="0" w:space="0" w:color="auto"/>
                          </w:divBdr>
                        </w:div>
                        <w:div w:id="1391415131">
                          <w:marLeft w:val="0"/>
                          <w:marRight w:val="0"/>
                          <w:marTop w:val="0"/>
                          <w:marBottom w:val="0"/>
                          <w:divBdr>
                            <w:top w:val="none" w:sz="0" w:space="0" w:color="auto"/>
                            <w:left w:val="none" w:sz="0" w:space="0" w:color="auto"/>
                            <w:bottom w:val="none" w:sz="0" w:space="0" w:color="auto"/>
                            <w:right w:val="none" w:sz="0" w:space="0" w:color="auto"/>
                          </w:divBdr>
                        </w:div>
                        <w:div w:id="145128388">
                          <w:marLeft w:val="0"/>
                          <w:marRight w:val="0"/>
                          <w:marTop w:val="0"/>
                          <w:marBottom w:val="0"/>
                          <w:divBdr>
                            <w:top w:val="none" w:sz="0" w:space="0" w:color="auto"/>
                            <w:left w:val="none" w:sz="0" w:space="0" w:color="auto"/>
                            <w:bottom w:val="none" w:sz="0" w:space="0" w:color="auto"/>
                            <w:right w:val="none" w:sz="0" w:space="0" w:color="auto"/>
                          </w:divBdr>
                        </w:div>
                        <w:div w:id="719020115">
                          <w:marLeft w:val="0"/>
                          <w:marRight w:val="0"/>
                          <w:marTop w:val="0"/>
                          <w:marBottom w:val="0"/>
                          <w:divBdr>
                            <w:top w:val="none" w:sz="0" w:space="0" w:color="auto"/>
                            <w:left w:val="none" w:sz="0" w:space="0" w:color="auto"/>
                            <w:bottom w:val="none" w:sz="0" w:space="0" w:color="auto"/>
                            <w:right w:val="none" w:sz="0" w:space="0" w:color="auto"/>
                          </w:divBdr>
                        </w:div>
                        <w:div w:id="1697923759">
                          <w:marLeft w:val="0"/>
                          <w:marRight w:val="0"/>
                          <w:marTop w:val="0"/>
                          <w:marBottom w:val="0"/>
                          <w:divBdr>
                            <w:top w:val="none" w:sz="0" w:space="0" w:color="auto"/>
                            <w:left w:val="none" w:sz="0" w:space="0" w:color="auto"/>
                            <w:bottom w:val="none" w:sz="0" w:space="0" w:color="auto"/>
                            <w:right w:val="none" w:sz="0" w:space="0" w:color="auto"/>
                          </w:divBdr>
                        </w:div>
                        <w:div w:id="1575623329">
                          <w:marLeft w:val="0"/>
                          <w:marRight w:val="0"/>
                          <w:marTop w:val="0"/>
                          <w:marBottom w:val="0"/>
                          <w:divBdr>
                            <w:top w:val="none" w:sz="0" w:space="0" w:color="auto"/>
                            <w:left w:val="none" w:sz="0" w:space="0" w:color="auto"/>
                            <w:bottom w:val="none" w:sz="0" w:space="0" w:color="auto"/>
                            <w:right w:val="none" w:sz="0" w:space="0" w:color="auto"/>
                          </w:divBdr>
                        </w:div>
                        <w:div w:id="604312087">
                          <w:marLeft w:val="0"/>
                          <w:marRight w:val="0"/>
                          <w:marTop w:val="0"/>
                          <w:marBottom w:val="0"/>
                          <w:divBdr>
                            <w:top w:val="none" w:sz="0" w:space="0" w:color="auto"/>
                            <w:left w:val="none" w:sz="0" w:space="0" w:color="auto"/>
                            <w:bottom w:val="none" w:sz="0" w:space="0" w:color="auto"/>
                            <w:right w:val="none" w:sz="0" w:space="0" w:color="auto"/>
                          </w:divBdr>
                        </w:div>
                        <w:div w:id="8993160">
                          <w:marLeft w:val="0"/>
                          <w:marRight w:val="0"/>
                          <w:marTop w:val="0"/>
                          <w:marBottom w:val="0"/>
                          <w:divBdr>
                            <w:top w:val="none" w:sz="0" w:space="0" w:color="auto"/>
                            <w:left w:val="none" w:sz="0" w:space="0" w:color="auto"/>
                            <w:bottom w:val="none" w:sz="0" w:space="0" w:color="auto"/>
                            <w:right w:val="none" w:sz="0" w:space="0" w:color="auto"/>
                          </w:divBdr>
                        </w:div>
                        <w:div w:id="938223852">
                          <w:marLeft w:val="0"/>
                          <w:marRight w:val="0"/>
                          <w:marTop w:val="0"/>
                          <w:marBottom w:val="0"/>
                          <w:divBdr>
                            <w:top w:val="none" w:sz="0" w:space="0" w:color="auto"/>
                            <w:left w:val="none" w:sz="0" w:space="0" w:color="auto"/>
                            <w:bottom w:val="none" w:sz="0" w:space="0" w:color="auto"/>
                            <w:right w:val="none" w:sz="0" w:space="0" w:color="auto"/>
                          </w:divBdr>
                        </w:div>
                        <w:div w:id="175501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9243801">
                  <w:marLeft w:val="0"/>
                  <w:marRight w:val="0"/>
                  <w:marTop w:val="0"/>
                  <w:marBottom w:val="0"/>
                  <w:divBdr>
                    <w:top w:val="none" w:sz="0" w:space="0" w:color="auto"/>
                    <w:left w:val="none" w:sz="0" w:space="0" w:color="auto"/>
                    <w:bottom w:val="none" w:sz="0" w:space="0" w:color="auto"/>
                    <w:right w:val="none" w:sz="0" w:space="0" w:color="auto"/>
                  </w:divBdr>
                  <w:divsChild>
                    <w:div w:id="921989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998032">
          <w:marLeft w:val="215"/>
          <w:marRight w:val="215"/>
          <w:marTop w:val="215"/>
          <w:marBottom w:val="430"/>
          <w:divBdr>
            <w:top w:val="none" w:sz="0" w:space="0" w:color="auto"/>
            <w:left w:val="none" w:sz="0" w:space="0" w:color="auto"/>
            <w:bottom w:val="none" w:sz="0" w:space="0" w:color="auto"/>
            <w:right w:val="none" w:sz="0" w:space="0" w:color="auto"/>
          </w:divBdr>
          <w:divsChild>
            <w:div w:id="203449265">
              <w:marLeft w:val="0"/>
              <w:marRight w:val="0"/>
              <w:marTop w:val="0"/>
              <w:marBottom w:val="0"/>
              <w:divBdr>
                <w:top w:val="none" w:sz="0" w:space="0" w:color="auto"/>
                <w:left w:val="none" w:sz="0" w:space="0" w:color="auto"/>
                <w:bottom w:val="none" w:sz="0" w:space="0" w:color="auto"/>
                <w:right w:val="none" w:sz="0" w:space="0" w:color="auto"/>
              </w:divBdr>
              <w:divsChild>
                <w:div w:id="325521848">
                  <w:marLeft w:val="0"/>
                  <w:marRight w:val="0"/>
                  <w:marTop w:val="0"/>
                  <w:marBottom w:val="0"/>
                  <w:divBdr>
                    <w:top w:val="none" w:sz="0" w:space="0" w:color="auto"/>
                    <w:left w:val="none" w:sz="0" w:space="0" w:color="auto"/>
                    <w:bottom w:val="none" w:sz="0" w:space="0" w:color="auto"/>
                    <w:right w:val="none" w:sz="0" w:space="0" w:color="auto"/>
                  </w:divBdr>
                  <w:divsChild>
                    <w:div w:id="832451905">
                      <w:marLeft w:val="0"/>
                      <w:marRight w:val="0"/>
                      <w:marTop w:val="0"/>
                      <w:marBottom w:val="0"/>
                      <w:divBdr>
                        <w:top w:val="none" w:sz="0" w:space="0" w:color="auto"/>
                        <w:left w:val="none" w:sz="0" w:space="0" w:color="auto"/>
                        <w:bottom w:val="none" w:sz="0" w:space="0" w:color="auto"/>
                        <w:right w:val="none" w:sz="0" w:space="0" w:color="auto"/>
                      </w:divBdr>
                      <w:divsChild>
                        <w:div w:id="879976038">
                          <w:marLeft w:val="0"/>
                          <w:marRight w:val="0"/>
                          <w:marTop w:val="0"/>
                          <w:marBottom w:val="0"/>
                          <w:divBdr>
                            <w:top w:val="none" w:sz="0" w:space="0" w:color="auto"/>
                            <w:left w:val="none" w:sz="0" w:space="0" w:color="auto"/>
                            <w:bottom w:val="none" w:sz="0" w:space="0" w:color="auto"/>
                            <w:right w:val="none" w:sz="0" w:space="0" w:color="auto"/>
                          </w:divBdr>
                        </w:div>
                        <w:div w:id="146166586">
                          <w:marLeft w:val="0"/>
                          <w:marRight w:val="0"/>
                          <w:marTop w:val="0"/>
                          <w:marBottom w:val="0"/>
                          <w:divBdr>
                            <w:top w:val="none" w:sz="0" w:space="0" w:color="auto"/>
                            <w:left w:val="none" w:sz="0" w:space="0" w:color="auto"/>
                            <w:bottom w:val="none" w:sz="0" w:space="0" w:color="auto"/>
                            <w:right w:val="none" w:sz="0" w:space="0" w:color="auto"/>
                          </w:divBdr>
                        </w:div>
                        <w:div w:id="83575826">
                          <w:marLeft w:val="0"/>
                          <w:marRight w:val="0"/>
                          <w:marTop w:val="0"/>
                          <w:marBottom w:val="0"/>
                          <w:divBdr>
                            <w:top w:val="none" w:sz="0" w:space="0" w:color="auto"/>
                            <w:left w:val="none" w:sz="0" w:space="0" w:color="auto"/>
                            <w:bottom w:val="none" w:sz="0" w:space="0" w:color="auto"/>
                            <w:right w:val="none" w:sz="0" w:space="0" w:color="auto"/>
                          </w:divBdr>
                        </w:div>
                        <w:div w:id="132793025">
                          <w:marLeft w:val="0"/>
                          <w:marRight w:val="0"/>
                          <w:marTop w:val="0"/>
                          <w:marBottom w:val="0"/>
                          <w:divBdr>
                            <w:top w:val="none" w:sz="0" w:space="0" w:color="auto"/>
                            <w:left w:val="none" w:sz="0" w:space="0" w:color="auto"/>
                            <w:bottom w:val="none" w:sz="0" w:space="0" w:color="auto"/>
                            <w:right w:val="none" w:sz="0" w:space="0" w:color="auto"/>
                          </w:divBdr>
                        </w:div>
                        <w:div w:id="228879926">
                          <w:marLeft w:val="0"/>
                          <w:marRight w:val="0"/>
                          <w:marTop w:val="0"/>
                          <w:marBottom w:val="0"/>
                          <w:divBdr>
                            <w:top w:val="none" w:sz="0" w:space="0" w:color="auto"/>
                            <w:left w:val="none" w:sz="0" w:space="0" w:color="auto"/>
                            <w:bottom w:val="none" w:sz="0" w:space="0" w:color="auto"/>
                            <w:right w:val="none" w:sz="0" w:space="0" w:color="auto"/>
                          </w:divBdr>
                        </w:div>
                        <w:div w:id="593904460">
                          <w:marLeft w:val="0"/>
                          <w:marRight w:val="0"/>
                          <w:marTop w:val="0"/>
                          <w:marBottom w:val="0"/>
                          <w:divBdr>
                            <w:top w:val="none" w:sz="0" w:space="0" w:color="auto"/>
                            <w:left w:val="none" w:sz="0" w:space="0" w:color="auto"/>
                            <w:bottom w:val="none" w:sz="0" w:space="0" w:color="auto"/>
                            <w:right w:val="none" w:sz="0" w:space="0" w:color="auto"/>
                          </w:divBdr>
                        </w:div>
                        <w:div w:id="1628778705">
                          <w:marLeft w:val="0"/>
                          <w:marRight w:val="0"/>
                          <w:marTop w:val="0"/>
                          <w:marBottom w:val="0"/>
                          <w:divBdr>
                            <w:top w:val="none" w:sz="0" w:space="0" w:color="auto"/>
                            <w:left w:val="none" w:sz="0" w:space="0" w:color="auto"/>
                            <w:bottom w:val="none" w:sz="0" w:space="0" w:color="auto"/>
                            <w:right w:val="none" w:sz="0" w:space="0" w:color="auto"/>
                          </w:divBdr>
                        </w:div>
                        <w:div w:id="1641495516">
                          <w:marLeft w:val="0"/>
                          <w:marRight w:val="0"/>
                          <w:marTop w:val="0"/>
                          <w:marBottom w:val="0"/>
                          <w:divBdr>
                            <w:top w:val="none" w:sz="0" w:space="0" w:color="auto"/>
                            <w:left w:val="none" w:sz="0" w:space="0" w:color="auto"/>
                            <w:bottom w:val="none" w:sz="0" w:space="0" w:color="auto"/>
                            <w:right w:val="none" w:sz="0" w:space="0" w:color="auto"/>
                          </w:divBdr>
                        </w:div>
                        <w:div w:id="134415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361333">
                  <w:marLeft w:val="0"/>
                  <w:marRight w:val="0"/>
                  <w:marTop w:val="0"/>
                  <w:marBottom w:val="0"/>
                  <w:divBdr>
                    <w:top w:val="none" w:sz="0" w:space="0" w:color="auto"/>
                    <w:left w:val="none" w:sz="0" w:space="0" w:color="auto"/>
                    <w:bottom w:val="none" w:sz="0" w:space="0" w:color="auto"/>
                    <w:right w:val="none" w:sz="0" w:space="0" w:color="auto"/>
                  </w:divBdr>
                  <w:divsChild>
                    <w:div w:id="1240097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9355065">
          <w:marLeft w:val="215"/>
          <w:marRight w:val="215"/>
          <w:marTop w:val="215"/>
          <w:marBottom w:val="430"/>
          <w:divBdr>
            <w:top w:val="none" w:sz="0" w:space="0" w:color="auto"/>
            <w:left w:val="none" w:sz="0" w:space="0" w:color="auto"/>
            <w:bottom w:val="none" w:sz="0" w:space="0" w:color="auto"/>
            <w:right w:val="none" w:sz="0" w:space="0" w:color="auto"/>
          </w:divBdr>
          <w:divsChild>
            <w:div w:id="895118522">
              <w:marLeft w:val="0"/>
              <w:marRight w:val="0"/>
              <w:marTop w:val="0"/>
              <w:marBottom w:val="0"/>
              <w:divBdr>
                <w:top w:val="none" w:sz="0" w:space="0" w:color="auto"/>
                <w:left w:val="none" w:sz="0" w:space="0" w:color="auto"/>
                <w:bottom w:val="none" w:sz="0" w:space="0" w:color="auto"/>
                <w:right w:val="none" w:sz="0" w:space="0" w:color="auto"/>
              </w:divBdr>
              <w:divsChild>
                <w:div w:id="1913809325">
                  <w:marLeft w:val="0"/>
                  <w:marRight w:val="0"/>
                  <w:marTop w:val="0"/>
                  <w:marBottom w:val="0"/>
                  <w:divBdr>
                    <w:top w:val="none" w:sz="0" w:space="0" w:color="auto"/>
                    <w:left w:val="none" w:sz="0" w:space="0" w:color="auto"/>
                    <w:bottom w:val="none" w:sz="0" w:space="0" w:color="auto"/>
                    <w:right w:val="none" w:sz="0" w:space="0" w:color="auto"/>
                  </w:divBdr>
                  <w:divsChild>
                    <w:div w:id="1965386860">
                      <w:marLeft w:val="0"/>
                      <w:marRight w:val="0"/>
                      <w:marTop w:val="0"/>
                      <w:marBottom w:val="0"/>
                      <w:divBdr>
                        <w:top w:val="none" w:sz="0" w:space="0" w:color="auto"/>
                        <w:left w:val="none" w:sz="0" w:space="0" w:color="auto"/>
                        <w:bottom w:val="none" w:sz="0" w:space="0" w:color="auto"/>
                        <w:right w:val="none" w:sz="0" w:space="0" w:color="auto"/>
                      </w:divBdr>
                      <w:divsChild>
                        <w:div w:id="1330215767">
                          <w:marLeft w:val="0"/>
                          <w:marRight w:val="0"/>
                          <w:marTop w:val="0"/>
                          <w:marBottom w:val="0"/>
                          <w:divBdr>
                            <w:top w:val="none" w:sz="0" w:space="0" w:color="auto"/>
                            <w:left w:val="none" w:sz="0" w:space="0" w:color="auto"/>
                            <w:bottom w:val="none" w:sz="0" w:space="0" w:color="auto"/>
                            <w:right w:val="none" w:sz="0" w:space="0" w:color="auto"/>
                          </w:divBdr>
                          <w:divsChild>
                            <w:div w:id="1282032265">
                              <w:marLeft w:val="0"/>
                              <w:marRight w:val="0"/>
                              <w:marTop w:val="0"/>
                              <w:marBottom w:val="0"/>
                              <w:divBdr>
                                <w:top w:val="none" w:sz="0" w:space="0" w:color="auto"/>
                                <w:left w:val="none" w:sz="0" w:space="0" w:color="auto"/>
                                <w:bottom w:val="none" w:sz="0" w:space="0" w:color="auto"/>
                                <w:right w:val="none" w:sz="0" w:space="0" w:color="auto"/>
                              </w:divBdr>
                            </w:div>
                            <w:div w:id="499858195">
                              <w:marLeft w:val="0"/>
                              <w:marRight w:val="0"/>
                              <w:marTop w:val="0"/>
                              <w:marBottom w:val="0"/>
                              <w:divBdr>
                                <w:top w:val="none" w:sz="0" w:space="0" w:color="auto"/>
                                <w:left w:val="none" w:sz="0" w:space="0" w:color="auto"/>
                                <w:bottom w:val="none" w:sz="0" w:space="0" w:color="auto"/>
                                <w:right w:val="none" w:sz="0" w:space="0" w:color="auto"/>
                              </w:divBdr>
                            </w:div>
                            <w:div w:id="1510824718">
                              <w:marLeft w:val="0"/>
                              <w:marRight w:val="0"/>
                              <w:marTop w:val="0"/>
                              <w:marBottom w:val="0"/>
                              <w:divBdr>
                                <w:top w:val="none" w:sz="0" w:space="0" w:color="auto"/>
                                <w:left w:val="none" w:sz="0" w:space="0" w:color="auto"/>
                                <w:bottom w:val="none" w:sz="0" w:space="0" w:color="auto"/>
                                <w:right w:val="none" w:sz="0" w:space="0" w:color="auto"/>
                              </w:divBdr>
                            </w:div>
                            <w:div w:id="1482694255">
                              <w:marLeft w:val="0"/>
                              <w:marRight w:val="0"/>
                              <w:marTop w:val="0"/>
                              <w:marBottom w:val="0"/>
                              <w:divBdr>
                                <w:top w:val="none" w:sz="0" w:space="0" w:color="auto"/>
                                <w:left w:val="none" w:sz="0" w:space="0" w:color="auto"/>
                                <w:bottom w:val="none" w:sz="0" w:space="0" w:color="auto"/>
                                <w:right w:val="none" w:sz="0" w:space="0" w:color="auto"/>
                              </w:divBdr>
                            </w:div>
                            <w:div w:id="547688057">
                              <w:marLeft w:val="0"/>
                              <w:marRight w:val="0"/>
                              <w:marTop w:val="0"/>
                              <w:marBottom w:val="0"/>
                              <w:divBdr>
                                <w:top w:val="none" w:sz="0" w:space="0" w:color="auto"/>
                                <w:left w:val="none" w:sz="0" w:space="0" w:color="auto"/>
                                <w:bottom w:val="none" w:sz="0" w:space="0" w:color="auto"/>
                                <w:right w:val="none" w:sz="0" w:space="0" w:color="auto"/>
                              </w:divBdr>
                            </w:div>
                            <w:div w:id="1432625695">
                              <w:marLeft w:val="0"/>
                              <w:marRight w:val="0"/>
                              <w:marTop w:val="0"/>
                              <w:marBottom w:val="0"/>
                              <w:divBdr>
                                <w:top w:val="none" w:sz="0" w:space="0" w:color="auto"/>
                                <w:left w:val="none" w:sz="0" w:space="0" w:color="auto"/>
                                <w:bottom w:val="none" w:sz="0" w:space="0" w:color="auto"/>
                                <w:right w:val="none" w:sz="0" w:space="0" w:color="auto"/>
                              </w:divBdr>
                            </w:div>
                            <w:div w:id="282276384">
                              <w:marLeft w:val="0"/>
                              <w:marRight w:val="0"/>
                              <w:marTop w:val="0"/>
                              <w:marBottom w:val="0"/>
                              <w:divBdr>
                                <w:top w:val="none" w:sz="0" w:space="0" w:color="auto"/>
                                <w:left w:val="none" w:sz="0" w:space="0" w:color="auto"/>
                                <w:bottom w:val="none" w:sz="0" w:space="0" w:color="auto"/>
                                <w:right w:val="none" w:sz="0" w:space="0" w:color="auto"/>
                              </w:divBdr>
                            </w:div>
                            <w:div w:id="190849883">
                              <w:marLeft w:val="0"/>
                              <w:marRight w:val="0"/>
                              <w:marTop w:val="0"/>
                              <w:marBottom w:val="0"/>
                              <w:divBdr>
                                <w:top w:val="none" w:sz="0" w:space="0" w:color="auto"/>
                                <w:left w:val="none" w:sz="0" w:space="0" w:color="auto"/>
                                <w:bottom w:val="none" w:sz="0" w:space="0" w:color="auto"/>
                                <w:right w:val="none" w:sz="0" w:space="0" w:color="auto"/>
                              </w:divBdr>
                            </w:div>
                            <w:div w:id="1600865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8475361">
                      <w:marLeft w:val="0"/>
                      <w:marRight w:val="0"/>
                      <w:marTop w:val="0"/>
                      <w:marBottom w:val="0"/>
                      <w:divBdr>
                        <w:top w:val="none" w:sz="0" w:space="0" w:color="auto"/>
                        <w:left w:val="none" w:sz="0" w:space="0" w:color="auto"/>
                        <w:bottom w:val="none" w:sz="0" w:space="0" w:color="auto"/>
                        <w:right w:val="none" w:sz="0" w:space="0" w:color="auto"/>
                      </w:divBdr>
                      <w:divsChild>
                        <w:div w:id="220873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9708480">
          <w:marLeft w:val="0"/>
          <w:marRight w:val="0"/>
          <w:marTop w:val="0"/>
          <w:marBottom w:val="0"/>
          <w:divBdr>
            <w:top w:val="none" w:sz="0" w:space="0" w:color="auto"/>
            <w:left w:val="none" w:sz="0" w:space="0" w:color="auto"/>
            <w:bottom w:val="none" w:sz="0" w:space="0" w:color="auto"/>
            <w:right w:val="none" w:sz="0" w:space="0" w:color="auto"/>
          </w:divBdr>
          <w:divsChild>
            <w:div w:id="713575645">
              <w:marLeft w:val="0"/>
              <w:marRight w:val="0"/>
              <w:marTop w:val="0"/>
              <w:marBottom w:val="0"/>
              <w:divBdr>
                <w:top w:val="none" w:sz="0" w:space="0" w:color="auto"/>
                <w:left w:val="none" w:sz="0" w:space="0" w:color="auto"/>
                <w:bottom w:val="none" w:sz="0" w:space="0" w:color="auto"/>
                <w:right w:val="none" w:sz="0" w:space="0" w:color="auto"/>
              </w:divBdr>
              <w:divsChild>
                <w:div w:id="2093504238">
                  <w:marLeft w:val="0"/>
                  <w:marRight w:val="0"/>
                  <w:marTop w:val="0"/>
                  <w:marBottom w:val="0"/>
                  <w:divBdr>
                    <w:top w:val="none" w:sz="0" w:space="0" w:color="auto"/>
                    <w:left w:val="none" w:sz="0" w:space="0" w:color="auto"/>
                    <w:bottom w:val="none" w:sz="0" w:space="0" w:color="auto"/>
                    <w:right w:val="none" w:sz="0" w:space="0" w:color="auto"/>
                  </w:divBdr>
                </w:div>
                <w:div w:id="243803276">
                  <w:marLeft w:val="0"/>
                  <w:marRight w:val="0"/>
                  <w:marTop w:val="0"/>
                  <w:marBottom w:val="0"/>
                  <w:divBdr>
                    <w:top w:val="none" w:sz="0" w:space="0" w:color="auto"/>
                    <w:left w:val="none" w:sz="0" w:space="0" w:color="auto"/>
                    <w:bottom w:val="none" w:sz="0" w:space="0" w:color="auto"/>
                    <w:right w:val="none" w:sz="0" w:space="0" w:color="auto"/>
                  </w:divBdr>
                </w:div>
              </w:divsChild>
            </w:div>
            <w:div w:id="697435816">
              <w:marLeft w:val="0"/>
              <w:marRight w:val="0"/>
              <w:marTop w:val="0"/>
              <w:marBottom w:val="0"/>
              <w:divBdr>
                <w:top w:val="none" w:sz="0" w:space="0" w:color="auto"/>
                <w:left w:val="none" w:sz="0" w:space="0" w:color="auto"/>
                <w:bottom w:val="none" w:sz="0" w:space="0" w:color="auto"/>
                <w:right w:val="none" w:sz="0" w:space="0" w:color="auto"/>
              </w:divBdr>
              <w:divsChild>
                <w:div w:id="1773695872">
                  <w:marLeft w:val="0"/>
                  <w:marRight w:val="0"/>
                  <w:marTop w:val="0"/>
                  <w:marBottom w:val="0"/>
                  <w:divBdr>
                    <w:top w:val="none" w:sz="0" w:space="0" w:color="auto"/>
                    <w:left w:val="none" w:sz="0" w:space="0" w:color="auto"/>
                    <w:bottom w:val="none" w:sz="0" w:space="0" w:color="auto"/>
                    <w:right w:val="none" w:sz="0" w:space="0" w:color="auto"/>
                  </w:divBdr>
                </w:div>
              </w:divsChild>
            </w:div>
            <w:div w:id="1609704353">
              <w:marLeft w:val="0"/>
              <w:marRight w:val="0"/>
              <w:marTop w:val="0"/>
              <w:marBottom w:val="0"/>
              <w:divBdr>
                <w:top w:val="none" w:sz="0" w:space="0" w:color="auto"/>
                <w:left w:val="none" w:sz="0" w:space="0" w:color="auto"/>
                <w:bottom w:val="none" w:sz="0" w:space="0" w:color="auto"/>
                <w:right w:val="none" w:sz="0" w:space="0" w:color="auto"/>
              </w:divBdr>
            </w:div>
            <w:div w:id="294458531">
              <w:marLeft w:val="0"/>
              <w:marRight w:val="0"/>
              <w:marTop w:val="0"/>
              <w:marBottom w:val="0"/>
              <w:divBdr>
                <w:top w:val="none" w:sz="0" w:space="0" w:color="auto"/>
                <w:left w:val="none" w:sz="0" w:space="0" w:color="auto"/>
                <w:bottom w:val="none" w:sz="0" w:space="0" w:color="auto"/>
                <w:right w:val="none" w:sz="0" w:space="0" w:color="auto"/>
              </w:divBdr>
              <w:divsChild>
                <w:div w:id="1599215525">
                  <w:marLeft w:val="0"/>
                  <w:marRight w:val="0"/>
                  <w:marTop w:val="0"/>
                  <w:marBottom w:val="0"/>
                  <w:divBdr>
                    <w:top w:val="none" w:sz="0" w:space="0" w:color="auto"/>
                    <w:left w:val="none" w:sz="0" w:space="0" w:color="auto"/>
                    <w:bottom w:val="none" w:sz="0" w:space="0" w:color="auto"/>
                    <w:right w:val="none" w:sz="0" w:space="0" w:color="auto"/>
                  </w:divBdr>
                </w:div>
                <w:div w:id="634024371">
                  <w:marLeft w:val="0"/>
                  <w:marRight w:val="0"/>
                  <w:marTop w:val="0"/>
                  <w:marBottom w:val="0"/>
                  <w:divBdr>
                    <w:top w:val="none" w:sz="0" w:space="0" w:color="auto"/>
                    <w:left w:val="none" w:sz="0" w:space="0" w:color="auto"/>
                    <w:bottom w:val="none" w:sz="0" w:space="0" w:color="auto"/>
                    <w:right w:val="none" w:sz="0" w:space="0" w:color="auto"/>
                  </w:divBdr>
                </w:div>
              </w:divsChild>
            </w:div>
            <w:div w:id="1547713516">
              <w:marLeft w:val="0"/>
              <w:marRight w:val="0"/>
              <w:marTop w:val="0"/>
              <w:marBottom w:val="0"/>
              <w:divBdr>
                <w:top w:val="none" w:sz="0" w:space="0" w:color="auto"/>
                <w:left w:val="none" w:sz="0" w:space="0" w:color="auto"/>
                <w:bottom w:val="none" w:sz="0" w:space="0" w:color="auto"/>
                <w:right w:val="none" w:sz="0" w:space="0" w:color="auto"/>
              </w:divBdr>
              <w:divsChild>
                <w:div w:id="1436712437">
                  <w:marLeft w:val="0"/>
                  <w:marRight w:val="0"/>
                  <w:marTop w:val="0"/>
                  <w:marBottom w:val="0"/>
                  <w:divBdr>
                    <w:top w:val="none" w:sz="0" w:space="0" w:color="auto"/>
                    <w:left w:val="none" w:sz="0" w:space="0" w:color="auto"/>
                    <w:bottom w:val="none" w:sz="0" w:space="0" w:color="auto"/>
                    <w:right w:val="none" w:sz="0" w:space="0" w:color="auto"/>
                  </w:divBdr>
                  <w:divsChild>
                    <w:div w:id="376047451">
                      <w:marLeft w:val="0"/>
                      <w:marRight w:val="0"/>
                      <w:marTop w:val="0"/>
                      <w:marBottom w:val="0"/>
                      <w:divBdr>
                        <w:top w:val="none" w:sz="0" w:space="0" w:color="auto"/>
                        <w:left w:val="none" w:sz="0" w:space="0" w:color="auto"/>
                        <w:bottom w:val="none" w:sz="0" w:space="0" w:color="auto"/>
                        <w:right w:val="none" w:sz="0" w:space="0" w:color="auto"/>
                      </w:divBdr>
                      <w:divsChild>
                        <w:div w:id="1675721060">
                          <w:marLeft w:val="0"/>
                          <w:marRight w:val="0"/>
                          <w:marTop w:val="0"/>
                          <w:marBottom w:val="0"/>
                          <w:divBdr>
                            <w:top w:val="none" w:sz="0" w:space="0" w:color="auto"/>
                            <w:left w:val="none" w:sz="0" w:space="0" w:color="auto"/>
                            <w:bottom w:val="none" w:sz="0" w:space="0" w:color="auto"/>
                            <w:right w:val="none" w:sz="0" w:space="0" w:color="auto"/>
                          </w:divBdr>
                          <w:divsChild>
                            <w:div w:id="1206026002">
                              <w:marLeft w:val="0"/>
                              <w:marRight w:val="0"/>
                              <w:marTop w:val="0"/>
                              <w:marBottom w:val="0"/>
                              <w:divBdr>
                                <w:top w:val="none" w:sz="0" w:space="0" w:color="auto"/>
                                <w:left w:val="none" w:sz="0" w:space="0" w:color="auto"/>
                                <w:bottom w:val="none" w:sz="0" w:space="0" w:color="auto"/>
                                <w:right w:val="none" w:sz="0" w:space="0" w:color="auto"/>
                              </w:divBdr>
                            </w:div>
                            <w:div w:id="1987860319">
                              <w:marLeft w:val="0"/>
                              <w:marRight w:val="0"/>
                              <w:marTop w:val="0"/>
                              <w:marBottom w:val="0"/>
                              <w:divBdr>
                                <w:top w:val="none" w:sz="0" w:space="0" w:color="auto"/>
                                <w:left w:val="none" w:sz="0" w:space="0" w:color="auto"/>
                                <w:bottom w:val="none" w:sz="0" w:space="0" w:color="auto"/>
                                <w:right w:val="none" w:sz="0" w:space="0" w:color="auto"/>
                              </w:divBdr>
                            </w:div>
                            <w:div w:id="2027710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069782">
                      <w:marLeft w:val="0"/>
                      <w:marRight w:val="0"/>
                      <w:marTop w:val="0"/>
                      <w:marBottom w:val="0"/>
                      <w:divBdr>
                        <w:top w:val="none" w:sz="0" w:space="0" w:color="auto"/>
                        <w:left w:val="none" w:sz="0" w:space="0" w:color="auto"/>
                        <w:bottom w:val="none" w:sz="0" w:space="0" w:color="auto"/>
                        <w:right w:val="none" w:sz="0" w:space="0" w:color="auto"/>
                      </w:divBdr>
                      <w:divsChild>
                        <w:div w:id="469639336">
                          <w:marLeft w:val="0"/>
                          <w:marRight w:val="0"/>
                          <w:marTop w:val="0"/>
                          <w:marBottom w:val="0"/>
                          <w:divBdr>
                            <w:top w:val="none" w:sz="0" w:space="0" w:color="auto"/>
                            <w:left w:val="none" w:sz="0" w:space="0" w:color="auto"/>
                            <w:bottom w:val="none" w:sz="0" w:space="0" w:color="auto"/>
                            <w:right w:val="none" w:sz="0" w:space="0" w:color="auto"/>
                          </w:divBdr>
                          <w:divsChild>
                            <w:div w:id="744187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866652">
                      <w:marLeft w:val="0"/>
                      <w:marRight w:val="0"/>
                      <w:marTop w:val="0"/>
                      <w:marBottom w:val="0"/>
                      <w:divBdr>
                        <w:top w:val="none" w:sz="0" w:space="0" w:color="auto"/>
                        <w:left w:val="none" w:sz="0" w:space="0" w:color="auto"/>
                        <w:bottom w:val="none" w:sz="0" w:space="0" w:color="auto"/>
                        <w:right w:val="none" w:sz="0" w:space="0" w:color="auto"/>
                      </w:divBdr>
                      <w:divsChild>
                        <w:div w:id="1835564149">
                          <w:marLeft w:val="0"/>
                          <w:marRight w:val="0"/>
                          <w:marTop w:val="0"/>
                          <w:marBottom w:val="0"/>
                          <w:divBdr>
                            <w:top w:val="none" w:sz="0" w:space="0" w:color="auto"/>
                            <w:left w:val="none" w:sz="0" w:space="0" w:color="auto"/>
                            <w:bottom w:val="none" w:sz="0" w:space="0" w:color="auto"/>
                            <w:right w:val="none" w:sz="0" w:space="0" w:color="auto"/>
                          </w:divBdr>
                          <w:divsChild>
                            <w:div w:id="273365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965559">
                      <w:marLeft w:val="0"/>
                      <w:marRight w:val="0"/>
                      <w:marTop w:val="0"/>
                      <w:marBottom w:val="0"/>
                      <w:divBdr>
                        <w:top w:val="none" w:sz="0" w:space="0" w:color="auto"/>
                        <w:left w:val="none" w:sz="0" w:space="0" w:color="auto"/>
                        <w:bottom w:val="none" w:sz="0" w:space="0" w:color="auto"/>
                        <w:right w:val="none" w:sz="0" w:space="0" w:color="auto"/>
                      </w:divBdr>
                      <w:divsChild>
                        <w:div w:id="1529635495">
                          <w:marLeft w:val="0"/>
                          <w:marRight w:val="0"/>
                          <w:marTop w:val="0"/>
                          <w:marBottom w:val="0"/>
                          <w:divBdr>
                            <w:top w:val="none" w:sz="0" w:space="0" w:color="auto"/>
                            <w:left w:val="none" w:sz="0" w:space="0" w:color="auto"/>
                            <w:bottom w:val="none" w:sz="0" w:space="0" w:color="auto"/>
                            <w:right w:val="none" w:sz="0" w:space="0" w:color="auto"/>
                          </w:divBdr>
                          <w:divsChild>
                            <w:div w:id="125030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365558">
                      <w:marLeft w:val="0"/>
                      <w:marRight w:val="0"/>
                      <w:marTop w:val="0"/>
                      <w:marBottom w:val="0"/>
                      <w:divBdr>
                        <w:top w:val="none" w:sz="0" w:space="0" w:color="auto"/>
                        <w:left w:val="none" w:sz="0" w:space="0" w:color="auto"/>
                        <w:bottom w:val="none" w:sz="0" w:space="0" w:color="auto"/>
                        <w:right w:val="none" w:sz="0" w:space="0" w:color="auto"/>
                      </w:divBdr>
                      <w:divsChild>
                        <w:div w:id="930820428">
                          <w:marLeft w:val="0"/>
                          <w:marRight w:val="0"/>
                          <w:marTop w:val="0"/>
                          <w:marBottom w:val="0"/>
                          <w:divBdr>
                            <w:top w:val="none" w:sz="0" w:space="0" w:color="auto"/>
                            <w:left w:val="none" w:sz="0" w:space="0" w:color="auto"/>
                            <w:bottom w:val="none" w:sz="0" w:space="0" w:color="auto"/>
                            <w:right w:val="none" w:sz="0" w:space="0" w:color="auto"/>
                          </w:divBdr>
                          <w:divsChild>
                            <w:div w:id="158425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076713">
                      <w:marLeft w:val="0"/>
                      <w:marRight w:val="0"/>
                      <w:marTop w:val="0"/>
                      <w:marBottom w:val="0"/>
                      <w:divBdr>
                        <w:top w:val="none" w:sz="0" w:space="0" w:color="auto"/>
                        <w:left w:val="none" w:sz="0" w:space="0" w:color="auto"/>
                        <w:bottom w:val="none" w:sz="0" w:space="0" w:color="auto"/>
                        <w:right w:val="none" w:sz="0" w:space="0" w:color="auto"/>
                      </w:divBdr>
                      <w:divsChild>
                        <w:div w:id="442919207">
                          <w:marLeft w:val="0"/>
                          <w:marRight w:val="0"/>
                          <w:marTop w:val="0"/>
                          <w:marBottom w:val="0"/>
                          <w:divBdr>
                            <w:top w:val="none" w:sz="0" w:space="0" w:color="auto"/>
                            <w:left w:val="none" w:sz="0" w:space="0" w:color="auto"/>
                            <w:bottom w:val="none" w:sz="0" w:space="0" w:color="auto"/>
                            <w:right w:val="none" w:sz="0" w:space="0" w:color="auto"/>
                          </w:divBdr>
                          <w:divsChild>
                            <w:div w:id="1996378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174183">
                      <w:marLeft w:val="0"/>
                      <w:marRight w:val="0"/>
                      <w:marTop w:val="0"/>
                      <w:marBottom w:val="0"/>
                      <w:divBdr>
                        <w:top w:val="none" w:sz="0" w:space="0" w:color="auto"/>
                        <w:left w:val="none" w:sz="0" w:space="0" w:color="auto"/>
                        <w:bottom w:val="none" w:sz="0" w:space="0" w:color="auto"/>
                        <w:right w:val="none" w:sz="0" w:space="0" w:color="auto"/>
                      </w:divBdr>
                      <w:divsChild>
                        <w:div w:id="105197431">
                          <w:marLeft w:val="0"/>
                          <w:marRight w:val="0"/>
                          <w:marTop w:val="0"/>
                          <w:marBottom w:val="0"/>
                          <w:divBdr>
                            <w:top w:val="none" w:sz="0" w:space="0" w:color="auto"/>
                            <w:left w:val="none" w:sz="0" w:space="0" w:color="auto"/>
                            <w:bottom w:val="none" w:sz="0" w:space="0" w:color="auto"/>
                            <w:right w:val="none" w:sz="0" w:space="0" w:color="auto"/>
                          </w:divBdr>
                          <w:divsChild>
                            <w:div w:id="652568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550325">
                      <w:marLeft w:val="0"/>
                      <w:marRight w:val="0"/>
                      <w:marTop w:val="0"/>
                      <w:marBottom w:val="0"/>
                      <w:divBdr>
                        <w:top w:val="none" w:sz="0" w:space="0" w:color="auto"/>
                        <w:left w:val="none" w:sz="0" w:space="0" w:color="auto"/>
                        <w:bottom w:val="none" w:sz="0" w:space="0" w:color="auto"/>
                        <w:right w:val="none" w:sz="0" w:space="0" w:color="auto"/>
                      </w:divBdr>
                      <w:divsChild>
                        <w:div w:id="284316008">
                          <w:marLeft w:val="0"/>
                          <w:marRight w:val="0"/>
                          <w:marTop w:val="0"/>
                          <w:marBottom w:val="0"/>
                          <w:divBdr>
                            <w:top w:val="none" w:sz="0" w:space="0" w:color="auto"/>
                            <w:left w:val="none" w:sz="0" w:space="0" w:color="auto"/>
                            <w:bottom w:val="none" w:sz="0" w:space="0" w:color="auto"/>
                            <w:right w:val="none" w:sz="0" w:space="0" w:color="auto"/>
                          </w:divBdr>
                          <w:divsChild>
                            <w:div w:id="140306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704729">
                      <w:marLeft w:val="0"/>
                      <w:marRight w:val="0"/>
                      <w:marTop w:val="0"/>
                      <w:marBottom w:val="0"/>
                      <w:divBdr>
                        <w:top w:val="none" w:sz="0" w:space="0" w:color="auto"/>
                        <w:left w:val="none" w:sz="0" w:space="0" w:color="auto"/>
                        <w:bottom w:val="none" w:sz="0" w:space="0" w:color="auto"/>
                        <w:right w:val="none" w:sz="0" w:space="0" w:color="auto"/>
                      </w:divBdr>
                      <w:divsChild>
                        <w:div w:id="1645351878">
                          <w:marLeft w:val="0"/>
                          <w:marRight w:val="0"/>
                          <w:marTop w:val="0"/>
                          <w:marBottom w:val="0"/>
                          <w:divBdr>
                            <w:top w:val="none" w:sz="0" w:space="0" w:color="auto"/>
                            <w:left w:val="none" w:sz="0" w:space="0" w:color="auto"/>
                            <w:bottom w:val="none" w:sz="0" w:space="0" w:color="auto"/>
                            <w:right w:val="none" w:sz="0" w:space="0" w:color="auto"/>
                          </w:divBdr>
                          <w:divsChild>
                            <w:div w:id="717902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21294">
                      <w:marLeft w:val="0"/>
                      <w:marRight w:val="0"/>
                      <w:marTop w:val="0"/>
                      <w:marBottom w:val="0"/>
                      <w:divBdr>
                        <w:top w:val="none" w:sz="0" w:space="0" w:color="auto"/>
                        <w:left w:val="none" w:sz="0" w:space="0" w:color="auto"/>
                        <w:bottom w:val="none" w:sz="0" w:space="0" w:color="auto"/>
                        <w:right w:val="none" w:sz="0" w:space="0" w:color="auto"/>
                      </w:divBdr>
                      <w:divsChild>
                        <w:div w:id="384792244">
                          <w:marLeft w:val="0"/>
                          <w:marRight w:val="0"/>
                          <w:marTop w:val="0"/>
                          <w:marBottom w:val="0"/>
                          <w:divBdr>
                            <w:top w:val="none" w:sz="0" w:space="0" w:color="auto"/>
                            <w:left w:val="none" w:sz="0" w:space="0" w:color="auto"/>
                            <w:bottom w:val="none" w:sz="0" w:space="0" w:color="auto"/>
                            <w:right w:val="none" w:sz="0" w:space="0" w:color="auto"/>
                          </w:divBdr>
                          <w:divsChild>
                            <w:div w:id="81561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4028524">
              <w:marLeft w:val="0"/>
              <w:marRight w:val="0"/>
              <w:marTop w:val="0"/>
              <w:marBottom w:val="0"/>
              <w:divBdr>
                <w:top w:val="none" w:sz="0" w:space="0" w:color="auto"/>
                <w:left w:val="none" w:sz="0" w:space="0" w:color="auto"/>
                <w:bottom w:val="none" w:sz="0" w:space="0" w:color="auto"/>
                <w:right w:val="none" w:sz="0" w:space="0" w:color="auto"/>
              </w:divBdr>
            </w:div>
          </w:divsChild>
        </w:div>
        <w:div w:id="1953853305">
          <w:marLeft w:val="0"/>
          <w:marRight w:val="0"/>
          <w:marTop w:val="0"/>
          <w:marBottom w:val="0"/>
          <w:divBdr>
            <w:top w:val="none" w:sz="0" w:space="0" w:color="auto"/>
            <w:left w:val="none" w:sz="0" w:space="0" w:color="auto"/>
            <w:bottom w:val="none" w:sz="0" w:space="0" w:color="auto"/>
            <w:right w:val="none" w:sz="0" w:space="0" w:color="auto"/>
          </w:divBdr>
          <w:divsChild>
            <w:div w:id="1007682304">
              <w:marLeft w:val="0"/>
              <w:marRight w:val="0"/>
              <w:marTop w:val="0"/>
              <w:marBottom w:val="0"/>
              <w:divBdr>
                <w:top w:val="none" w:sz="0" w:space="0" w:color="auto"/>
                <w:left w:val="none" w:sz="0" w:space="0" w:color="auto"/>
                <w:bottom w:val="none" w:sz="0" w:space="0" w:color="auto"/>
                <w:right w:val="none" w:sz="0" w:space="0" w:color="auto"/>
              </w:divBdr>
            </w:div>
            <w:div w:id="1930431168">
              <w:marLeft w:val="0"/>
              <w:marRight w:val="0"/>
              <w:marTop w:val="0"/>
              <w:marBottom w:val="0"/>
              <w:divBdr>
                <w:top w:val="none" w:sz="0" w:space="0" w:color="auto"/>
                <w:left w:val="none" w:sz="0" w:space="0" w:color="auto"/>
                <w:bottom w:val="none" w:sz="0" w:space="0" w:color="auto"/>
                <w:right w:val="none" w:sz="0" w:space="0" w:color="auto"/>
              </w:divBdr>
              <w:divsChild>
                <w:div w:id="545917301">
                  <w:marLeft w:val="0"/>
                  <w:marRight w:val="0"/>
                  <w:marTop w:val="0"/>
                  <w:marBottom w:val="0"/>
                  <w:divBdr>
                    <w:top w:val="none" w:sz="0" w:space="0" w:color="auto"/>
                    <w:left w:val="none" w:sz="0" w:space="0" w:color="auto"/>
                    <w:bottom w:val="none" w:sz="0" w:space="0" w:color="auto"/>
                    <w:right w:val="none" w:sz="0" w:space="0" w:color="auto"/>
                  </w:divBdr>
                  <w:divsChild>
                    <w:div w:id="997608938">
                      <w:marLeft w:val="0"/>
                      <w:marRight w:val="0"/>
                      <w:marTop w:val="0"/>
                      <w:marBottom w:val="0"/>
                      <w:divBdr>
                        <w:top w:val="none" w:sz="0" w:space="0" w:color="auto"/>
                        <w:left w:val="none" w:sz="0" w:space="0" w:color="auto"/>
                        <w:bottom w:val="none" w:sz="0" w:space="0" w:color="auto"/>
                        <w:right w:val="none" w:sz="0" w:space="0" w:color="auto"/>
                      </w:divBdr>
                      <w:divsChild>
                        <w:div w:id="1700202271">
                          <w:marLeft w:val="0"/>
                          <w:marRight w:val="0"/>
                          <w:marTop w:val="0"/>
                          <w:marBottom w:val="0"/>
                          <w:divBdr>
                            <w:top w:val="none" w:sz="0" w:space="0" w:color="auto"/>
                            <w:left w:val="none" w:sz="0" w:space="0" w:color="auto"/>
                            <w:bottom w:val="none" w:sz="0" w:space="0" w:color="auto"/>
                            <w:right w:val="none" w:sz="0" w:space="0" w:color="auto"/>
                          </w:divBdr>
                          <w:divsChild>
                            <w:div w:id="351302553">
                              <w:marLeft w:val="0"/>
                              <w:marRight w:val="0"/>
                              <w:marTop w:val="0"/>
                              <w:marBottom w:val="0"/>
                              <w:divBdr>
                                <w:top w:val="none" w:sz="0" w:space="0" w:color="auto"/>
                                <w:left w:val="none" w:sz="0" w:space="0" w:color="auto"/>
                                <w:bottom w:val="none" w:sz="0" w:space="0" w:color="auto"/>
                                <w:right w:val="none" w:sz="0" w:space="0" w:color="auto"/>
                              </w:divBdr>
                            </w:div>
                            <w:div w:id="1340738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0183054">
                  <w:marLeft w:val="0"/>
                  <w:marRight w:val="0"/>
                  <w:marTop w:val="0"/>
                  <w:marBottom w:val="0"/>
                  <w:divBdr>
                    <w:top w:val="none" w:sz="0" w:space="0" w:color="auto"/>
                    <w:left w:val="none" w:sz="0" w:space="0" w:color="auto"/>
                    <w:bottom w:val="none" w:sz="0" w:space="0" w:color="auto"/>
                    <w:right w:val="none" w:sz="0" w:space="0" w:color="auto"/>
                  </w:divBdr>
                  <w:divsChild>
                    <w:div w:id="1958095844">
                      <w:marLeft w:val="0"/>
                      <w:marRight w:val="0"/>
                      <w:marTop w:val="0"/>
                      <w:marBottom w:val="0"/>
                      <w:divBdr>
                        <w:top w:val="none" w:sz="0" w:space="0" w:color="auto"/>
                        <w:left w:val="none" w:sz="0" w:space="0" w:color="auto"/>
                        <w:bottom w:val="none" w:sz="0" w:space="0" w:color="auto"/>
                        <w:right w:val="none" w:sz="0" w:space="0" w:color="auto"/>
                      </w:divBdr>
                      <w:divsChild>
                        <w:div w:id="1580402084">
                          <w:marLeft w:val="0"/>
                          <w:marRight w:val="0"/>
                          <w:marTop w:val="0"/>
                          <w:marBottom w:val="0"/>
                          <w:divBdr>
                            <w:top w:val="none" w:sz="0" w:space="0" w:color="auto"/>
                            <w:left w:val="none" w:sz="0" w:space="0" w:color="auto"/>
                            <w:bottom w:val="none" w:sz="0" w:space="0" w:color="auto"/>
                            <w:right w:val="none" w:sz="0" w:space="0" w:color="auto"/>
                          </w:divBdr>
                          <w:divsChild>
                            <w:div w:id="1762067199">
                              <w:marLeft w:val="0"/>
                              <w:marRight w:val="0"/>
                              <w:marTop w:val="0"/>
                              <w:marBottom w:val="0"/>
                              <w:divBdr>
                                <w:top w:val="none" w:sz="0" w:space="0" w:color="auto"/>
                                <w:left w:val="none" w:sz="0" w:space="0" w:color="auto"/>
                                <w:bottom w:val="none" w:sz="0" w:space="0" w:color="auto"/>
                                <w:right w:val="none" w:sz="0" w:space="0" w:color="auto"/>
                              </w:divBdr>
                            </w:div>
                            <w:div w:id="160584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2692525">
                  <w:marLeft w:val="0"/>
                  <w:marRight w:val="0"/>
                  <w:marTop w:val="0"/>
                  <w:marBottom w:val="0"/>
                  <w:divBdr>
                    <w:top w:val="none" w:sz="0" w:space="0" w:color="auto"/>
                    <w:left w:val="none" w:sz="0" w:space="0" w:color="auto"/>
                    <w:bottom w:val="none" w:sz="0" w:space="0" w:color="auto"/>
                    <w:right w:val="none" w:sz="0" w:space="0" w:color="auto"/>
                  </w:divBdr>
                  <w:divsChild>
                    <w:div w:id="456917091">
                      <w:marLeft w:val="0"/>
                      <w:marRight w:val="0"/>
                      <w:marTop w:val="0"/>
                      <w:marBottom w:val="0"/>
                      <w:divBdr>
                        <w:top w:val="none" w:sz="0" w:space="0" w:color="auto"/>
                        <w:left w:val="none" w:sz="0" w:space="0" w:color="auto"/>
                        <w:bottom w:val="none" w:sz="0" w:space="0" w:color="auto"/>
                        <w:right w:val="none" w:sz="0" w:space="0" w:color="auto"/>
                      </w:divBdr>
                      <w:divsChild>
                        <w:div w:id="1844280259">
                          <w:marLeft w:val="0"/>
                          <w:marRight w:val="0"/>
                          <w:marTop w:val="0"/>
                          <w:marBottom w:val="0"/>
                          <w:divBdr>
                            <w:top w:val="none" w:sz="0" w:space="0" w:color="auto"/>
                            <w:left w:val="none" w:sz="0" w:space="0" w:color="auto"/>
                            <w:bottom w:val="none" w:sz="0" w:space="0" w:color="auto"/>
                            <w:right w:val="none" w:sz="0" w:space="0" w:color="auto"/>
                          </w:divBdr>
                          <w:divsChild>
                            <w:div w:id="542327982">
                              <w:marLeft w:val="0"/>
                              <w:marRight w:val="0"/>
                              <w:marTop w:val="0"/>
                              <w:marBottom w:val="0"/>
                              <w:divBdr>
                                <w:top w:val="none" w:sz="0" w:space="0" w:color="auto"/>
                                <w:left w:val="none" w:sz="0" w:space="0" w:color="auto"/>
                                <w:bottom w:val="none" w:sz="0" w:space="0" w:color="auto"/>
                                <w:right w:val="none" w:sz="0" w:space="0" w:color="auto"/>
                              </w:divBdr>
                            </w:div>
                            <w:div w:id="1683166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7794561">
                  <w:marLeft w:val="0"/>
                  <w:marRight w:val="0"/>
                  <w:marTop w:val="0"/>
                  <w:marBottom w:val="0"/>
                  <w:divBdr>
                    <w:top w:val="none" w:sz="0" w:space="0" w:color="auto"/>
                    <w:left w:val="none" w:sz="0" w:space="0" w:color="auto"/>
                    <w:bottom w:val="none" w:sz="0" w:space="0" w:color="auto"/>
                    <w:right w:val="none" w:sz="0" w:space="0" w:color="auto"/>
                  </w:divBdr>
                  <w:divsChild>
                    <w:div w:id="1018119087">
                      <w:marLeft w:val="0"/>
                      <w:marRight w:val="0"/>
                      <w:marTop w:val="0"/>
                      <w:marBottom w:val="0"/>
                      <w:divBdr>
                        <w:top w:val="none" w:sz="0" w:space="0" w:color="auto"/>
                        <w:left w:val="none" w:sz="0" w:space="0" w:color="auto"/>
                        <w:bottom w:val="none" w:sz="0" w:space="0" w:color="auto"/>
                        <w:right w:val="none" w:sz="0" w:space="0" w:color="auto"/>
                      </w:divBdr>
                      <w:divsChild>
                        <w:div w:id="485244570">
                          <w:marLeft w:val="0"/>
                          <w:marRight w:val="0"/>
                          <w:marTop w:val="0"/>
                          <w:marBottom w:val="0"/>
                          <w:divBdr>
                            <w:top w:val="none" w:sz="0" w:space="0" w:color="auto"/>
                            <w:left w:val="none" w:sz="0" w:space="0" w:color="auto"/>
                            <w:bottom w:val="none" w:sz="0" w:space="0" w:color="auto"/>
                            <w:right w:val="none" w:sz="0" w:space="0" w:color="auto"/>
                          </w:divBdr>
                          <w:divsChild>
                            <w:div w:id="1310555209">
                              <w:marLeft w:val="0"/>
                              <w:marRight w:val="0"/>
                              <w:marTop w:val="0"/>
                              <w:marBottom w:val="0"/>
                              <w:divBdr>
                                <w:top w:val="none" w:sz="0" w:space="0" w:color="auto"/>
                                <w:left w:val="none" w:sz="0" w:space="0" w:color="auto"/>
                                <w:bottom w:val="none" w:sz="0" w:space="0" w:color="auto"/>
                                <w:right w:val="none" w:sz="0" w:space="0" w:color="auto"/>
                              </w:divBdr>
                            </w:div>
                            <w:div w:id="94824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0490520">
                  <w:marLeft w:val="0"/>
                  <w:marRight w:val="0"/>
                  <w:marTop w:val="0"/>
                  <w:marBottom w:val="0"/>
                  <w:divBdr>
                    <w:top w:val="none" w:sz="0" w:space="0" w:color="auto"/>
                    <w:left w:val="none" w:sz="0" w:space="0" w:color="auto"/>
                    <w:bottom w:val="none" w:sz="0" w:space="0" w:color="auto"/>
                    <w:right w:val="none" w:sz="0" w:space="0" w:color="auto"/>
                  </w:divBdr>
                  <w:divsChild>
                    <w:div w:id="1365011855">
                      <w:marLeft w:val="0"/>
                      <w:marRight w:val="0"/>
                      <w:marTop w:val="0"/>
                      <w:marBottom w:val="0"/>
                      <w:divBdr>
                        <w:top w:val="none" w:sz="0" w:space="0" w:color="auto"/>
                        <w:left w:val="none" w:sz="0" w:space="0" w:color="auto"/>
                        <w:bottom w:val="none" w:sz="0" w:space="0" w:color="auto"/>
                        <w:right w:val="none" w:sz="0" w:space="0" w:color="auto"/>
                      </w:divBdr>
                      <w:divsChild>
                        <w:div w:id="2052924334">
                          <w:marLeft w:val="0"/>
                          <w:marRight w:val="0"/>
                          <w:marTop w:val="0"/>
                          <w:marBottom w:val="0"/>
                          <w:divBdr>
                            <w:top w:val="none" w:sz="0" w:space="0" w:color="auto"/>
                            <w:left w:val="none" w:sz="0" w:space="0" w:color="auto"/>
                            <w:bottom w:val="none" w:sz="0" w:space="0" w:color="auto"/>
                            <w:right w:val="none" w:sz="0" w:space="0" w:color="auto"/>
                          </w:divBdr>
                          <w:divsChild>
                            <w:div w:id="1995137348">
                              <w:marLeft w:val="0"/>
                              <w:marRight w:val="0"/>
                              <w:marTop w:val="0"/>
                              <w:marBottom w:val="0"/>
                              <w:divBdr>
                                <w:top w:val="none" w:sz="0" w:space="0" w:color="auto"/>
                                <w:left w:val="none" w:sz="0" w:space="0" w:color="auto"/>
                                <w:bottom w:val="none" w:sz="0" w:space="0" w:color="auto"/>
                                <w:right w:val="none" w:sz="0" w:space="0" w:color="auto"/>
                              </w:divBdr>
                            </w:div>
                            <w:div w:id="14682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249189">
                  <w:marLeft w:val="0"/>
                  <w:marRight w:val="0"/>
                  <w:marTop w:val="0"/>
                  <w:marBottom w:val="0"/>
                  <w:divBdr>
                    <w:top w:val="none" w:sz="0" w:space="0" w:color="auto"/>
                    <w:left w:val="none" w:sz="0" w:space="0" w:color="auto"/>
                    <w:bottom w:val="none" w:sz="0" w:space="0" w:color="auto"/>
                    <w:right w:val="none" w:sz="0" w:space="0" w:color="auto"/>
                  </w:divBdr>
                  <w:divsChild>
                    <w:div w:id="2074883851">
                      <w:marLeft w:val="0"/>
                      <w:marRight w:val="0"/>
                      <w:marTop w:val="0"/>
                      <w:marBottom w:val="0"/>
                      <w:divBdr>
                        <w:top w:val="none" w:sz="0" w:space="0" w:color="auto"/>
                        <w:left w:val="none" w:sz="0" w:space="0" w:color="auto"/>
                        <w:bottom w:val="none" w:sz="0" w:space="0" w:color="auto"/>
                        <w:right w:val="none" w:sz="0" w:space="0" w:color="auto"/>
                      </w:divBdr>
                      <w:divsChild>
                        <w:div w:id="1063524754">
                          <w:marLeft w:val="0"/>
                          <w:marRight w:val="0"/>
                          <w:marTop w:val="0"/>
                          <w:marBottom w:val="0"/>
                          <w:divBdr>
                            <w:top w:val="none" w:sz="0" w:space="0" w:color="auto"/>
                            <w:left w:val="none" w:sz="0" w:space="0" w:color="auto"/>
                            <w:bottom w:val="none" w:sz="0" w:space="0" w:color="auto"/>
                            <w:right w:val="none" w:sz="0" w:space="0" w:color="auto"/>
                          </w:divBdr>
                          <w:divsChild>
                            <w:div w:id="1691564173">
                              <w:marLeft w:val="0"/>
                              <w:marRight w:val="0"/>
                              <w:marTop w:val="0"/>
                              <w:marBottom w:val="0"/>
                              <w:divBdr>
                                <w:top w:val="none" w:sz="0" w:space="0" w:color="auto"/>
                                <w:left w:val="none" w:sz="0" w:space="0" w:color="auto"/>
                                <w:bottom w:val="none" w:sz="0" w:space="0" w:color="auto"/>
                                <w:right w:val="none" w:sz="0" w:space="0" w:color="auto"/>
                              </w:divBdr>
                            </w:div>
                            <w:div w:id="293677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633633">
                  <w:marLeft w:val="0"/>
                  <w:marRight w:val="0"/>
                  <w:marTop w:val="0"/>
                  <w:marBottom w:val="0"/>
                  <w:divBdr>
                    <w:top w:val="none" w:sz="0" w:space="0" w:color="auto"/>
                    <w:left w:val="none" w:sz="0" w:space="0" w:color="auto"/>
                    <w:bottom w:val="none" w:sz="0" w:space="0" w:color="auto"/>
                    <w:right w:val="none" w:sz="0" w:space="0" w:color="auto"/>
                  </w:divBdr>
                  <w:divsChild>
                    <w:div w:id="1186216150">
                      <w:marLeft w:val="0"/>
                      <w:marRight w:val="0"/>
                      <w:marTop w:val="0"/>
                      <w:marBottom w:val="0"/>
                      <w:divBdr>
                        <w:top w:val="none" w:sz="0" w:space="0" w:color="auto"/>
                        <w:left w:val="none" w:sz="0" w:space="0" w:color="auto"/>
                        <w:bottom w:val="none" w:sz="0" w:space="0" w:color="auto"/>
                        <w:right w:val="none" w:sz="0" w:space="0" w:color="auto"/>
                      </w:divBdr>
                      <w:divsChild>
                        <w:div w:id="1084758940">
                          <w:marLeft w:val="0"/>
                          <w:marRight w:val="0"/>
                          <w:marTop w:val="0"/>
                          <w:marBottom w:val="0"/>
                          <w:divBdr>
                            <w:top w:val="none" w:sz="0" w:space="0" w:color="auto"/>
                            <w:left w:val="none" w:sz="0" w:space="0" w:color="auto"/>
                            <w:bottom w:val="none" w:sz="0" w:space="0" w:color="auto"/>
                            <w:right w:val="none" w:sz="0" w:space="0" w:color="auto"/>
                          </w:divBdr>
                          <w:divsChild>
                            <w:div w:id="1177385238">
                              <w:marLeft w:val="0"/>
                              <w:marRight w:val="0"/>
                              <w:marTop w:val="0"/>
                              <w:marBottom w:val="0"/>
                              <w:divBdr>
                                <w:top w:val="none" w:sz="0" w:space="0" w:color="auto"/>
                                <w:left w:val="none" w:sz="0" w:space="0" w:color="auto"/>
                                <w:bottom w:val="none" w:sz="0" w:space="0" w:color="auto"/>
                                <w:right w:val="none" w:sz="0" w:space="0" w:color="auto"/>
                              </w:divBdr>
                            </w:div>
                            <w:div w:id="2016808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895402">
                  <w:marLeft w:val="0"/>
                  <w:marRight w:val="0"/>
                  <w:marTop w:val="0"/>
                  <w:marBottom w:val="0"/>
                  <w:divBdr>
                    <w:top w:val="none" w:sz="0" w:space="0" w:color="auto"/>
                    <w:left w:val="none" w:sz="0" w:space="0" w:color="auto"/>
                    <w:bottom w:val="none" w:sz="0" w:space="0" w:color="auto"/>
                    <w:right w:val="none" w:sz="0" w:space="0" w:color="auto"/>
                  </w:divBdr>
                  <w:divsChild>
                    <w:div w:id="524488766">
                      <w:marLeft w:val="0"/>
                      <w:marRight w:val="0"/>
                      <w:marTop w:val="0"/>
                      <w:marBottom w:val="0"/>
                      <w:divBdr>
                        <w:top w:val="none" w:sz="0" w:space="0" w:color="auto"/>
                        <w:left w:val="none" w:sz="0" w:space="0" w:color="auto"/>
                        <w:bottom w:val="none" w:sz="0" w:space="0" w:color="auto"/>
                        <w:right w:val="none" w:sz="0" w:space="0" w:color="auto"/>
                      </w:divBdr>
                      <w:divsChild>
                        <w:div w:id="2147039210">
                          <w:marLeft w:val="0"/>
                          <w:marRight w:val="0"/>
                          <w:marTop w:val="0"/>
                          <w:marBottom w:val="0"/>
                          <w:divBdr>
                            <w:top w:val="none" w:sz="0" w:space="0" w:color="auto"/>
                            <w:left w:val="none" w:sz="0" w:space="0" w:color="auto"/>
                            <w:bottom w:val="none" w:sz="0" w:space="0" w:color="auto"/>
                            <w:right w:val="none" w:sz="0" w:space="0" w:color="auto"/>
                          </w:divBdr>
                          <w:divsChild>
                            <w:div w:id="1281375118">
                              <w:marLeft w:val="0"/>
                              <w:marRight w:val="0"/>
                              <w:marTop w:val="0"/>
                              <w:marBottom w:val="0"/>
                              <w:divBdr>
                                <w:top w:val="none" w:sz="0" w:space="0" w:color="auto"/>
                                <w:left w:val="none" w:sz="0" w:space="0" w:color="auto"/>
                                <w:bottom w:val="none" w:sz="0" w:space="0" w:color="auto"/>
                                <w:right w:val="none" w:sz="0" w:space="0" w:color="auto"/>
                              </w:divBdr>
                            </w:div>
                            <w:div w:id="122063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465148">
                  <w:marLeft w:val="0"/>
                  <w:marRight w:val="0"/>
                  <w:marTop w:val="0"/>
                  <w:marBottom w:val="0"/>
                  <w:divBdr>
                    <w:top w:val="none" w:sz="0" w:space="0" w:color="auto"/>
                    <w:left w:val="none" w:sz="0" w:space="0" w:color="auto"/>
                    <w:bottom w:val="none" w:sz="0" w:space="0" w:color="auto"/>
                    <w:right w:val="none" w:sz="0" w:space="0" w:color="auto"/>
                  </w:divBdr>
                  <w:divsChild>
                    <w:div w:id="1682317735">
                      <w:marLeft w:val="0"/>
                      <w:marRight w:val="0"/>
                      <w:marTop w:val="0"/>
                      <w:marBottom w:val="0"/>
                      <w:divBdr>
                        <w:top w:val="none" w:sz="0" w:space="0" w:color="auto"/>
                        <w:left w:val="none" w:sz="0" w:space="0" w:color="auto"/>
                        <w:bottom w:val="none" w:sz="0" w:space="0" w:color="auto"/>
                        <w:right w:val="none" w:sz="0" w:space="0" w:color="auto"/>
                      </w:divBdr>
                      <w:divsChild>
                        <w:div w:id="1899243228">
                          <w:marLeft w:val="0"/>
                          <w:marRight w:val="0"/>
                          <w:marTop w:val="0"/>
                          <w:marBottom w:val="0"/>
                          <w:divBdr>
                            <w:top w:val="none" w:sz="0" w:space="0" w:color="auto"/>
                            <w:left w:val="none" w:sz="0" w:space="0" w:color="auto"/>
                            <w:bottom w:val="none" w:sz="0" w:space="0" w:color="auto"/>
                            <w:right w:val="none" w:sz="0" w:space="0" w:color="auto"/>
                          </w:divBdr>
                          <w:divsChild>
                            <w:div w:id="1031418369">
                              <w:marLeft w:val="0"/>
                              <w:marRight w:val="0"/>
                              <w:marTop w:val="0"/>
                              <w:marBottom w:val="0"/>
                              <w:divBdr>
                                <w:top w:val="none" w:sz="0" w:space="0" w:color="auto"/>
                                <w:left w:val="none" w:sz="0" w:space="0" w:color="auto"/>
                                <w:bottom w:val="none" w:sz="0" w:space="0" w:color="auto"/>
                                <w:right w:val="none" w:sz="0" w:space="0" w:color="auto"/>
                              </w:divBdr>
                            </w:div>
                            <w:div w:id="14701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999360">
                  <w:marLeft w:val="0"/>
                  <w:marRight w:val="0"/>
                  <w:marTop w:val="0"/>
                  <w:marBottom w:val="0"/>
                  <w:divBdr>
                    <w:top w:val="none" w:sz="0" w:space="0" w:color="auto"/>
                    <w:left w:val="none" w:sz="0" w:space="0" w:color="auto"/>
                    <w:bottom w:val="none" w:sz="0" w:space="0" w:color="auto"/>
                    <w:right w:val="none" w:sz="0" w:space="0" w:color="auto"/>
                  </w:divBdr>
                  <w:divsChild>
                    <w:div w:id="1135875474">
                      <w:marLeft w:val="0"/>
                      <w:marRight w:val="0"/>
                      <w:marTop w:val="0"/>
                      <w:marBottom w:val="0"/>
                      <w:divBdr>
                        <w:top w:val="none" w:sz="0" w:space="0" w:color="auto"/>
                        <w:left w:val="none" w:sz="0" w:space="0" w:color="auto"/>
                        <w:bottom w:val="none" w:sz="0" w:space="0" w:color="auto"/>
                        <w:right w:val="none" w:sz="0" w:space="0" w:color="auto"/>
                      </w:divBdr>
                      <w:divsChild>
                        <w:div w:id="2050294896">
                          <w:marLeft w:val="0"/>
                          <w:marRight w:val="0"/>
                          <w:marTop w:val="0"/>
                          <w:marBottom w:val="0"/>
                          <w:divBdr>
                            <w:top w:val="none" w:sz="0" w:space="0" w:color="auto"/>
                            <w:left w:val="none" w:sz="0" w:space="0" w:color="auto"/>
                            <w:bottom w:val="none" w:sz="0" w:space="0" w:color="auto"/>
                            <w:right w:val="none" w:sz="0" w:space="0" w:color="auto"/>
                          </w:divBdr>
                          <w:divsChild>
                            <w:div w:id="810293563">
                              <w:marLeft w:val="0"/>
                              <w:marRight w:val="0"/>
                              <w:marTop w:val="0"/>
                              <w:marBottom w:val="0"/>
                              <w:divBdr>
                                <w:top w:val="none" w:sz="0" w:space="0" w:color="auto"/>
                                <w:left w:val="none" w:sz="0" w:space="0" w:color="auto"/>
                                <w:bottom w:val="none" w:sz="0" w:space="0" w:color="auto"/>
                                <w:right w:val="none" w:sz="0" w:space="0" w:color="auto"/>
                              </w:divBdr>
                            </w:div>
                            <w:div w:id="1826193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88185">
                  <w:marLeft w:val="0"/>
                  <w:marRight w:val="0"/>
                  <w:marTop w:val="0"/>
                  <w:marBottom w:val="0"/>
                  <w:divBdr>
                    <w:top w:val="none" w:sz="0" w:space="0" w:color="auto"/>
                    <w:left w:val="none" w:sz="0" w:space="0" w:color="auto"/>
                    <w:bottom w:val="none" w:sz="0" w:space="0" w:color="auto"/>
                    <w:right w:val="none" w:sz="0" w:space="0" w:color="auto"/>
                  </w:divBdr>
                  <w:divsChild>
                    <w:div w:id="2128691605">
                      <w:marLeft w:val="0"/>
                      <w:marRight w:val="0"/>
                      <w:marTop w:val="0"/>
                      <w:marBottom w:val="0"/>
                      <w:divBdr>
                        <w:top w:val="none" w:sz="0" w:space="0" w:color="auto"/>
                        <w:left w:val="none" w:sz="0" w:space="0" w:color="auto"/>
                        <w:bottom w:val="none" w:sz="0" w:space="0" w:color="auto"/>
                        <w:right w:val="none" w:sz="0" w:space="0" w:color="auto"/>
                      </w:divBdr>
                      <w:divsChild>
                        <w:div w:id="1368527990">
                          <w:marLeft w:val="0"/>
                          <w:marRight w:val="0"/>
                          <w:marTop w:val="0"/>
                          <w:marBottom w:val="0"/>
                          <w:divBdr>
                            <w:top w:val="none" w:sz="0" w:space="0" w:color="auto"/>
                            <w:left w:val="none" w:sz="0" w:space="0" w:color="auto"/>
                            <w:bottom w:val="none" w:sz="0" w:space="0" w:color="auto"/>
                            <w:right w:val="none" w:sz="0" w:space="0" w:color="auto"/>
                          </w:divBdr>
                          <w:divsChild>
                            <w:div w:id="495418843">
                              <w:marLeft w:val="0"/>
                              <w:marRight w:val="0"/>
                              <w:marTop w:val="0"/>
                              <w:marBottom w:val="0"/>
                              <w:divBdr>
                                <w:top w:val="none" w:sz="0" w:space="0" w:color="auto"/>
                                <w:left w:val="none" w:sz="0" w:space="0" w:color="auto"/>
                                <w:bottom w:val="none" w:sz="0" w:space="0" w:color="auto"/>
                                <w:right w:val="none" w:sz="0" w:space="0" w:color="auto"/>
                              </w:divBdr>
                            </w:div>
                            <w:div w:id="1669822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656017">
                  <w:marLeft w:val="0"/>
                  <w:marRight w:val="0"/>
                  <w:marTop w:val="0"/>
                  <w:marBottom w:val="0"/>
                  <w:divBdr>
                    <w:top w:val="none" w:sz="0" w:space="0" w:color="auto"/>
                    <w:left w:val="none" w:sz="0" w:space="0" w:color="auto"/>
                    <w:bottom w:val="none" w:sz="0" w:space="0" w:color="auto"/>
                    <w:right w:val="none" w:sz="0" w:space="0" w:color="auto"/>
                  </w:divBdr>
                  <w:divsChild>
                    <w:div w:id="489637821">
                      <w:marLeft w:val="0"/>
                      <w:marRight w:val="0"/>
                      <w:marTop w:val="0"/>
                      <w:marBottom w:val="0"/>
                      <w:divBdr>
                        <w:top w:val="none" w:sz="0" w:space="0" w:color="auto"/>
                        <w:left w:val="none" w:sz="0" w:space="0" w:color="auto"/>
                        <w:bottom w:val="none" w:sz="0" w:space="0" w:color="auto"/>
                        <w:right w:val="none" w:sz="0" w:space="0" w:color="auto"/>
                      </w:divBdr>
                      <w:divsChild>
                        <w:div w:id="1598903126">
                          <w:marLeft w:val="0"/>
                          <w:marRight w:val="0"/>
                          <w:marTop w:val="0"/>
                          <w:marBottom w:val="0"/>
                          <w:divBdr>
                            <w:top w:val="none" w:sz="0" w:space="0" w:color="auto"/>
                            <w:left w:val="none" w:sz="0" w:space="0" w:color="auto"/>
                            <w:bottom w:val="none" w:sz="0" w:space="0" w:color="auto"/>
                            <w:right w:val="none" w:sz="0" w:space="0" w:color="auto"/>
                          </w:divBdr>
                          <w:divsChild>
                            <w:div w:id="1175070811">
                              <w:marLeft w:val="0"/>
                              <w:marRight w:val="0"/>
                              <w:marTop w:val="0"/>
                              <w:marBottom w:val="0"/>
                              <w:divBdr>
                                <w:top w:val="none" w:sz="0" w:space="0" w:color="auto"/>
                                <w:left w:val="none" w:sz="0" w:space="0" w:color="auto"/>
                                <w:bottom w:val="none" w:sz="0" w:space="0" w:color="auto"/>
                                <w:right w:val="none" w:sz="0" w:space="0" w:color="auto"/>
                              </w:divBdr>
                            </w:div>
                            <w:div w:id="866873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948053">
                  <w:marLeft w:val="0"/>
                  <w:marRight w:val="0"/>
                  <w:marTop w:val="0"/>
                  <w:marBottom w:val="0"/>
                  <w:divBdr>
                    <w:top w:val="none" w:sz="0" w:space="0" w:color="auto"/>
                    <w:left w:val="none" w:sz="0" w:space="0" w:color="auto"/>
                    <w:bottom w:val="none" w:sz="0" w:space="0" w:color="auto"/>
                    <w:right w:val="none" w:sz="0" w:space="0" w:color="auto"/>
                  </w:divBdr>
                  <w:divsChild>
                    <w:div w:id="1550679248">
                      <w:marLeft w:val="0"/>
                      <w:marRight w:val="0"/>
                      <w:marTop w:val="0"/>
                      <w:marBottom w:val="0"/>
                      <w:divBdr>
                        <w:top w:val="none" w:sz="0" w:space="0" w:color="auto"/>
                        <w:left w:val="none" w:sz="0" w:space="0" w:color="auto"/>
                        <w:bottom w:val="none" w:sz="0" w:space="0" w:color="auto"/>
                        <w:right w:val="none" w:sz="0" w:space="0" w:color="auto"/>
                      </w:divBdr>
                      <w:divsChild>
                        <w:div w:id="1591349682">
                          <w:marLeft w:val="0"/>
                          <w:marRight w:val="0"/>
                          <w:marTop w:val="0"/>
                          <w:marBottom w:val="0"/>
                          <w:divBdr>
                            <w:top w:val="none" w:sz="0" w:space="0" w:color="auto"/>
                            <w:left w:val="none" w:sz="0" w:space="0" w:color="auto"/>
                            <w:bottom w:val="none" w:sz="0" w:space="0" w:color="auto"/>
                            <w:right w:val="none" w:sz="0" w:space="0" w:color="auto"/>
                          </w:divBdr>
                          <w:divsChild>
                            <w:div w:id="1571117648">
                              <w:marLeft w:val="0"/>
                              <w:marRight w:val="0"/>
                              <w:marTop w:val="0"/>
                              <w:marBottom w:val="0"/>
                              <w:divBdr>
                                <w:top w:val="none" w:sz="0" w:space="0" w:color="auto"/>
                                <w:left w:val="none" w:sz="0" w:space="0" w:color="auto"/>
                                <w:bottom w:val="none" w:sz="0" w:space="0" w:color="auto"/>
                                <w:right w:val="none" w:sz="0" w:space="0" w:color="auto"/>
                              </w:divBdr>
                            </w:div>
                            <w:div w:id="166647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5996327">
                  <w:marLeft w:val="0"/>
                  <w:marRight w:val="0"/>
                  <w:marTop w:val="0"/>
                  <w:marBottom w:val="0"/>
                  <w:divBdr>
                    <w:top w:val="none" w:sz="0" w:space="0" w:color="auto"/>
                    <w:left w:val="none" w:sz="0" w:space="0" w:color="auto"/>
                    <w:bottom w:val="none" w:sz="0" w:space="0" w:color="auto"/>
                    <w:right w:val="none" w:sz="0" w:space="0" w:color="auto"/>
                  </w:divBdr>
                  <w:divsChild>
                    <w:div w:id="1277372804">
                      <w:marLeft w:val="0"/>
                      <w:marRight w:val="0"/>
                      <w:marTop w:val="0"/>
                      <w:marBottom w:val="0"/>
                      <w:divBdr>
                        <w:top w:val="none" w:sz="0" w:space="0" w:color="auto"/>
                        <w:left w:val="none" w:sz="0" w:space="0" w:color="auto"/>
                        <w:bottom w:val="none" w:sz="0" w:space="0" w:color="auto"/>
                        <w:right w:val="none" w:sz="0" w:space="0" w:color="auto"/>
                      </w:divBdr>
                      <w:divsChild>
                        <w:div w:id="55863976">
                          <w:marLeft w:val="0"/>
                          <w:marRight w:val="0"/>
                          <w:marTop w:val="0"/>
                          <w:marBottom w:val="0"/>
                          <w:divBdr>
                            <w:top w:val="none" w:sz="0" w:space="0" w:color="auto"/>
                            <w:left w:val="none" w:sz="0" w:space="0" w:color="auto"/>
                            <w:bottom w:val="none" w:sz="0" w:space="0" w:color="auto"/>
                            <w:right w:val="none" w:sz="0" w:space="0" w:color="auto"/>
                          </w:divBdr>
                          <w:divsChild>
                            <w:div w:id="225839977">
                              <w:marLeft w:val="0"/>
                              <w:marRight w:val="0"/>
                              <w:marTop w:val="0"/>
                              <w:marBottom w:val="0"/>
                              <w:divBdr>
                                <w:top w:val="none" w:sz="0" w:space="0" w:color="auto"/>
                                <w:left w:val="none" w:sz="0" w:space="0" w:color="auto"/>
                                <w:bottom w:val="none" w:sz="0" w:space="0" w:color="auto"/>
                                <w:right w:val="none" w:sz="0" w:space="0" w:color="auto"/>
                              </w:divBdr>
                            </w:div>
                            <w:div w:id="1417675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777833">
                  <w:marLeft w:val="0"/>
                  <w:marRight w:val="0"/>
                  <w:marTop w:val="0"/>
                  <w:marBottom w:val="0"/>
                  <w:divBdr>
                    <w:top w:val="none" w:sz="0" w:space="0" w:color="auto"/>
                    <w:left w:val="none" w:sz="0" w:space="0" w:color="auto"/>
                    <w:bottom w:val="none" w:sz="0" w:space="0" w:color="auto"/>
                    <w:right w:val="none" w:sz="0" w:space="0" w:color="auto"/>
                  </w:divBdr>
                  <w:divsChild>
                    <w:div w:id="1904559960">
                      <w:marLeft w:val="0"/>
                      <w:marRight w:val="0"/>
                      <w:marTop w:val="0"/>
                      <w:marBottom w:val="0"/>
                      <w:divBdr>
                        <w:top w:val="none" w:sz="0" w:space="0" w:color="auto"/>
                        <w:left w:val="none" w:sz="0" w:space="0" w:color="auto"/>
                        <w:bottom w:val="none" w:sz="0" w:space="0" w:color="auto"/>
                        <w:right w:val="none" w:sz="0" w:space="0" w:color="auto"/>
                      </w:divBdr>
                      <w:divsChild>
                        <w:div w:id="7949724">
                          <w:marLeft w:val="0"/>
                          <w:marRight w:val="0"/>
                          <w:marTop w:val="0"/>
                          <w:marBottom w:val="0"/>
                          <w:divBdr>
                            <w:top w:val="none" w:sz="0" w:space="0" w:color="auto"/>
                            <w:left w:val="none" w:sz="0" w:space="0" w:color="auto"/>
                            <w:bottom w:val="none" w:sz="0" w:space="0" w:color="auto"/>
                            <w:right w:val="none" w:sz="0" w:space="0" w:color="auto"/>
                          </w:divBdr>
                          <w:divsChild>
                            <w:div w:id="1229195245">
                              <w:marLeft w:val="0"/>
                              <w:marRight w:val="0"/>
                              <w:marTop w:val="0"/>
                              <w:marBottom w:val="0"/>
                              <w:divBdr>
                                <w:top w:val="none" w:sz="0" w:space="0" w:color="auto"/>
                                <w:left w:val="none" w:sz="0" w:space="0" w:color="auto"/>
                                <w:bottom w:val="none" w:sz="0" w:space="0" w:color="auto"/>
                                <w:right w:val="none" w:sz="0" w:space="0" w:color="auto"/>
                              </w:divBdr>
                            </w:div>
                            <w:div w:id="66023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47768">
                  <w:marLeft w:val="0"/>
                  <w:marRight w:val="0"/>
                  <w:marTop w:val="0"/>
                  <w:marBottom w:val="0"/>
                  <w:divBdr>
                    <w:top w:val="none" w:sz="0" w:space="0" w:color="auto"/>
                    <w:left w:val="none" w:sz="0" w:space="0" w:color="auto"/>
                    <w:bottom w:val="none" w:sz="0" w:space="0" w:color="auto"/>
                    <w:right w:val="none" w:sz="0" w:space="0" w:color="auto"/>
                  </w:divBdr>
                  <w:divsChild>
                    <w:div w:id="375862319">
                      <w:marLeft w:val="0"/>
                      <w:marRight w:val="0"/>
                      <w:marTop w:val="0"/>
                      <w:marBottom w:val="0"/>
                      <w:divBdr>
                        <w:top w:val="none" w:sz="0" w:space="0" w:color="auto"/>
                        <w:left w:val="none" w:sz="0" w:space="0" w:color="auto"/>
                        <w:bottom w:val="none" w:sz="0" w:space="0" w:color="auto"/>
                        <w:right w:val="none" w:sz="0" w:space="0" w:color="auto"/>
                      </w:divBdr>
                      <w:divsChild>
                        <w:div w:id="133914204">
                          <w:marLeft w:val="0"/>
                          <w:marRight w:val="0"/>
                          <w:marTop w:val="0"/>
                          <w:marBottom w:val="0"/>
                          <w:divBdr>
                            <w:top w:val="none" w:sz="0" w:space="0" w:color="auto"/>
                            <w:left w:val="none" w:sz="0" w:space="0" w:color="auto"/>
                            <w:bottom w:val="none" w:sz="0" w:space="0" w:color="auto"/>
                            <w:right w:val="none" w:sz="0" w:space="0" w:color="auto"/>
                          </w:divBdr>
                          <w:divsChild>
                            <w:div w:id="1852992155">
                              <w:marLeft w:val="0"/>
                              <w:marRight w:val="0"/>
                              <w:marTop w:val="0"/>
                              <w:marBottom w:val="0"/>
                              <w:divBdr>
                                <w:top w:val="none" w:sz="0" w:space="0" w:color="auto"/>
                                <w:left w:val="none" w:sz="0" w:space="0" w:color="auto"/>
                                <w:bottom w:val="none" w:sz="0" w:space="0" w:color="auto"/>
                                <w:right w:val="none" w:sz="0" w:space="0" w:color="auto"/>
                              </w:divBdr>
                            </w:div>
                            <w:div w:id="1734428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4249689">
                  <w:marLeft w:val="0"/>
                  <w:marRight w:val="0"/>
                  <w:marTop w:val="0"/>
                  <w:marBottom w:val="0"/>
                  <w:divBdr>
                    <w:top w:val="none" w:sz="0" w:space="0" w:color="auto"/>
                    <w:left w:val="none" w:sz="0" w:space="0" w:color="auto"/>
                    <w:bottom w:val="none" w:sz="0" w:space="0" w:color="auto"/>
                    <w:right w:val="none" w:sz="0" w:space="0" w:color="auto"/>
                  </w:divBdr>
                  <w:divsChild>
                    <w:div w:id="635376249">
                      <w:marLeft w:val="0"/>
                      <w:marRight w:val="0"/>
                      <w:marTop w:val="0"/>
                      <w:marBottom w:val="0"/>
                      <w:divBdr>
                        <w:top w:val="none" w:sz="0" w:space="0" w:color="auto"/>
                        <w:left w:val="none" w:sz="0" w:space="0" w:color="auto"/>
                        <w:bottom w:val="none" w:sz="0" w:space="0" w:color="auto"/>
                        <w:right w:val="none" w:sz="0" w:space="0" w:color="auto"/>
                      </w:divBdr>
                      <w:divsChild>
                        <w:div w:id="1314335351">
                          <w:marLeft w:val="0"/>
                          <w:marRight w:val="0"/>
                          <w:marTop w:val="0"/>
                          <w:marBottom w:val="0"/>
                          <w:divBdr>
                            <w:top w:val="none" w:sz="0" w:space="0" w:color="auto"/>
                            <w:left w:val="none" w:sz="0" w:space="0" w:color="auto"/>
                            <w:bottom w:val="none" w:sz="0" w:space="0" w:color="auto"/>
                            <w:right w:val="none" w:sz="0" w:space="0" w:color="auto"/>
                          </w:divBdr>
                          <w:divsChild>
                            <w:div w:id="1055275230">
                              <w:marLeft w:val="0"/>
                              <w:marRight w:val="0"/>
                              <w:marTop w:val="0"/>
                              <w:marBottom w:val="0"/>
                              <w:divBdr>
                                <w:top w:val="none" w:sz="0" w:space="0" w:color="auto"/>
                                <w:left w:val="none" w:sz="0" w:space="0" w:color="auto"/>
                                <w:bottom w:val="none" w:sz="0" w:space="0" w:color="auto"/>
                                <w:right w:val="none" w:sz="0" w:space="0" w:color="auto"/>
                              </w:divBdr>
                            </w:div>
                            <w:div w:id="96465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3626976">
                  <w:marLeft w:val="0"/>
                  <w:marRight w:val="0"/>
                  <w:marTop w:val="0"/>
                  <w:marBottom w:val="0"/>
                  <w:divBdr>
                    <w:top w:val="none" w:sz="0" w:space="0" w:color="auto"/>
                    <w:left w:val="none" w:sz="0" w:space="0" w:color="auto"/>
                    <w:bottom w:val="none" w:sz="0" w:space="0" w:color="auto"/>
                    <w:right w:val="none" w:sz="0" w:space="0" w:color="auto"/>
                  </w:divBdr>
                  <w:divsChild>
                    <w:div w:id="868035124">
                      <w:marLeft w:val="0"/>
                      <w:marRight w:val="0"/>
                      <w:marTop w:val="0"/>
                      <w:marBottom w:val="0"/>
                      <w:divBdr>
                        <w:top w:val="none" w:sz="0" w:space="0" w:color="auto"/>
                        <w:left w:val="none" w:sz="0" w:space="0" w:color="auto"/>
                        <w:bottom w:val="none" w:sz="0" w:space="0" w:color="auto"/>
                        <w:right w:val="none" w:sz="0" w:space="0" w:color="auto"/>
                      </w:divBdr>
                      <w:divsChild>
                        <w:div w:id="1234244938">
                          <w:marLeft w:val="0"/>
                          <w:marRight w:val="0"/>
                          <w:marTop w:val="0"/>
                          <w:marBottom w:val="0"/>
                          <w:divBdr>
                            <w:top w:val="none" w:sz="0" w:space="0" w:color="auto"/>
                            <w:left w:val="none" w:sz="0" w:space="0" w:color="auto"/>
                            <w:bottom w:val="none" w:sz="0" w:space="0" w:color="auto"/>
                            <w:right w:val="none" w:sz="0" w:space="0" w:color="auto"/>
                          </w:divBdr>
                          <w:divsChild>
                            <w:div w:id="1436632700">
                              <w:marLeft w:val="0"/>
                              <w:marRight w:val="0"/>
                              <w:marTop w:val="0"/>
                              <w:marBottom w:val="0"/>
                              <w:divBdr>
                                <w:top w:val="none" w:sz="0" w:space="0" w:color="auto"/>
                                <w:left w:val="none" w:sz="0" w:space="0" w:color="auto"/>
                                <w:bottom w:val="none" w:sz="0" w:space="0" w:color="auto"/>
                                <w:right w:val="none" w:sz="0" w:space="0" w:color="auto"/>
                              </w:divBdr>
                            </w:div>
                            <w:div w:id="56711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9349010">
                  <w:marLeft w:val="0"/>
                  <w:marRight w:val="0"/>
                  <w:marTop w:val="0"/>
                  <w:marBottom w:val="0"/>
                  <w:divBdr>
                    <w:top w:val="none" w:sz="0" w:space="0" w:color="auto"/>
                    <w:left w:val="none" w:sz="0" w:space="0" w:color="auto"/>
                    <w:bottom w:val="none" w:sz="0" w:space="0" w:color="auto"/>
                    <w:right w:val="none" w:sz="0" w:space="0" w:color="auto"/>
                  </w:divBdr>
                  <w:divsChild>
                    <w:div w:id="527374393">
                      <w:marLeft w:val="0"/>
                      <w:marRight w:val="0"/>
                      <w:marTop w:val="0"/>
                      <w:marBottom w:val="0"/>
                      <w:divBdr>
                        <w:top w:val="none" w:sz="0" w:space="0" w:color="auto"/>
                        <w:left w:val="none" w:sz="0" w:space="0" w:color="auto"/>
                        <w:bottom w:val="none" w:sz="0" w:space="0" w:color="auto"/>
                        <w:right w:val="none" w:sz="0" w:space="0" w:color="auto"/>
                      </w:divBdr>
                      <w:divsChild>
                        <w:div w:id="834878105">
                          <w:marLeft w:val="0"/>
                          <w:marRight w:val="0"/>
                          <w:marTop w:val="0"/>
                          <w:marBottom w:val="0"/>
                          <w:divBdr>
                            <w:top w:val="none" w:sz="0" w:space="0" w:color="auto"/>
                            <w:left w:val="none" w:sz="0" w:space="0" w:color="auto"/>
                            <w:bottom w:val="none" w:sz="0" w:space="0" w:color="auto"/>
                            <w:right w:val="none" w:sz="0" w:space="0" w:color="auto"/>
                          </w:divBdr>
                          <w:divsChild>
                            <w:div w:id="1413815083">
                              <w:marLeft w:val="0"/>
                              <w:marRight w:val="0"/>
                              <w:marTop w:val="0"/>
                              <w:marBottom w:val="0"/>
                              <w:divBdr>
                                <w:top w:val="none" w:sz="0" w:space="0" w:color="auto"/>
                                <w:left w:val="none" w:sz="0" w:space="0" w:color="auto"/>
                                <w:bottom w:val="none" w:sz="0" w:space="0" w:color="auto"/>
                                <w:right w:val="none" w:sz="0" w:space="0" w:color="auto"/>
                              </w:divBdr>
                            </w:div>
                            <w:div w:id="1614895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2763950">
          <w:marLeft w:val="0"/>
          <w:marRight w:val="0"/>
          <w:marTop w:val="0"/>
          <w:marBottom w:val="0"/>
          <w:divBdr>
            <w:top w:val="none" w:sz="0" w:space="0" w:color="auto"/>
            <w:left w:val="none" w:sz="0" w:space="0" w:color="auto"/>
            <w:bottom w:val="none" w:sz="0" w:space="0" w:color="auto"/>
            <w:right w:val="none" w:sz="0" w:space="0" w:color="auto"/>
          </w:divBdr>
          <w:divsChild>
            <w:div w:id="1593513837">
              <w:marLeft w:val="0"/>
              <w:marRight w:val="0"/>
              <w:marTop w:val="0"/>
              <w:marBottom w:val="0"/>
              <w:divBdr>
                <w:top w:val="none" w:sz="0" w:space="0" w:color="auto"/>
                <w:left w:val="none" w:sz="0" w:space="0" w:color="auto"/>
                <w:bottom w:val="none" w:sz="0" w:space="0" w:color="auto"/>
                <w:right w:val="none" w:sz="0" w:space="0" w:color="auto"/>
              </w:divBdr>
            </w:div>
            <w:div w:id="1918319153">
              <w:marLeft w:val="0"/>
              <w:marRight w:val="0"/>
              <w:marTop w:val="0"/>
              <w:marBottom w:val="0"/>
              <w:divBdr>
                <w:top w:val="none" w:sz="0" w:space="0" w:color="auto"/>
                <w:left w:val="none" w:sz="0" w:space="0" w:color="auto"/>
                <w:bottom w:val="none" w:sz="0" w:space="0" w:color="auto"/>
                <w:right w:val="none" w:sz="0" w:space="0" w:color="auto"/>
              </w:divBdr>
              <w:divsChild>
                <w:div w:id="2003241753">
                  <w:marLeft w:val="0"/>
                  <w:marRight w:val="0"/>
                  <w:marTop w:val="0"/>
                  <w:marBottom w:val="0"/>
                  <w:divBdr>
                    <w:top w:val="none" w:sz="0" w:space="0" w:color="auto"/>
                    <w:left w:val="none" w:sz="0" w:space="0" w:color="auto"/>
                    <w:bottom w:val="none" w:sz="0" w:space="0" w:color="auto"/>
                    <w:right w:val="none" w:sz="0" w:space="0" w:color="auto"/>
                  </w:divBdr>
                  <w:divsChild>
                    <w:div w:id="1372420858">
                      <w:marLeft w:val="0"/>
                      <w:marRight w:val="0"/>
                      <w:marTop w:val="0"/>
                      <w:marBottom w:val="0"/>
                      <w:divBdr>
                        <w:top w:val="none" w:sz="0" w:space="0" w:color="auto"/>
                        <w:left w:val="none" w:sz="0" w:space="0" w:color="auto"/>
                        <w:bottom w:val="none" w:sz="0" w:space="0" w:color="auto"/>
                        <w:right w:val="none" w:sz="0" w:space="0" w:color="auto"/>
                      </w:divBdr>
                      <w:divsChild>
                        <w:div w:id="166794033">
                          <w:marLeft w:val="0"/>
                          <w:marRight w:val="0"/>
                          <w:marTop w:val="0"/>
                          <w:marBottom w:val="0"/>
                          <w:divBdr>
                            <w:top w:val="none" w:sz="0" w:space="0" w:color="auto"/>
                            <w:left w:val="none" w:sz="0" w:space="0" w:color="auto"/>
                            <w:bottom w:val="none" w:sz="0" w:space="0" w:color="auto"/>
                            <w:right w:val="none" w:sz="0" w:space="0" w:color="auto"/>
                          </w:divBdr>
                          <w:divsChild>
                            <w:div w:id="1606960399">
                              <w:marLeft w:val="0"/>
                              <w:marRight w:val="0"/>
                              <w:marTop w:val="0"/>
                              <w:marBottom w:val="0"/>
                              <w:divBdr>
                                <w:top w:val="none" w:sz="0" w:space="0" w:color="auto"/>
                                <w:left w:val="none" w:sz="0" w:space="0" w:color="auto"/>
                                <w:bottom w:val="none" w:sz="0" w:space="0" w:color="auto"/>
                                <w:right w:val="none" w:sz="0" w:space="0" w:color="auto"/>
                              </w:divBdr>
                            </w:div>
                            <w:div w:id="161547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044878">
                  <w:marLeft w:val="0"/>
                  <w:marRight w:val="0"/>
                  <w:marTop w:val="0"/>
                  <w:marBottom w:val="0"/>
                  <w:divBdr>
                    <w:top w:val="none" w:sz="0" w:space="0" w:color="auto"/>
                    <w:left w:val="none" w:sz="0" w:space="0" w:color="auto"/>
                    <w:bottom w:val="none" w:sz="0" w:space="0" w:color="auto"/>
                    <w:right w:val="none" w:sz="0" w:space="0" w:color="auto"/>
                  </w:divBdr>
                  <w:divsChild>
                    <w:div w:id="378674409">
                      <w:marLeft w:val="0"/>
                      <w:marRight w:val="0"/>
                      <w:marTop w:val="0"/>
                      <w:marBottom w:val="0"/>
                      <w:divBdr>
                        <w:top w:val="none" w:sz="0" w:space="0" w:color="auto"/>
                        <w:left w:val="none" w:sz="0" w:space="0" w:color="auto"/>
                        <w:bottom w:val="none" w:sz="0" w:space="0" w:color="auto"/>
                        <w:right w:val="none" w:sz="0" w:space="0" w:color="auto"/>
                      </w:divBdr>
                      <w:divsChild>
                        <w:div w:id="1993943450">
                          <w:marLeft w:val="0"/>
                          <w:marRight w:val="0"/>
                          <w:marTop w:val="0"/>
                          <w:marBottom w:val="0"/>
                          <w:divBdr>
                            <w:top w:val="none" w:sz="0" w:space="0" w:color="auto"/>
                            <w:left w:val="none" w:sz="0" w:space="0" w:color="auto"/>
                            <w:bottom w:val="none" w:sz="0" w:space="0" w:color="auto"/>
                            <w:right w:val="none" w:sz="0" w:space="0" w:color="auto"/>
                          </w:divBdr>
                          <w:divsChild>
                            <w:div w:id="1176115405">
                              <w:marLeft w:val="0"/>
                              <w:marRight w:val="0"/>
                              <w:marTop w:val="0"/>
                              <w:marBottom w:val="0"/>
                              <w:divBdr>
                                <w:top w:val="none" w:sz="0" w:space="0" w:color="auto"/>
                                <w:left w:val="none" w:sz="0" w:space="0" w:color="auto"/>
                                <w:bottom w:val="none" w:sz="0" w:space="0" w:color="auto"/>
                                <w:right w:val="none" w:sz="0" w:space="0" w:color="auto"/>
                              </w:divBdr>
                            </w:div>
                            <w:div w:id="3808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991837">
                  <w:marLeft w:val="0"/>
                  <w:marRight w:val="0"/>
                  <w:marTop w:val="0"/>
                  <w:marBottom w:val="0"/>
                  <w:divBdr>
                    <w:top w:val="none" w:sz="0" w:space="0" w:color="auto"/>
                    <w:left w:val="none" w:sz="0" w:space="0" w:color="auto"/>
                    <w:bottom w:val="none" w:sz="0" w:space="0" w:color="auto"/>
                    <w:right w:val="none" w:sz="0" w:space="0" w:color="auto"/>
                  </w:divBdr>
                  <w:divsChild>
                    <w:div w:id="1257834634">
                      <w:marLeft w:val="0"/>
                      <w:marRight w:val="0"/>
                      <w:marTop w:val="0"/>
                      <w:marBottom w:val="0"/>
                      <w:divBdr>
                        <w:top w:val="none" w:sz="0" w:space="0" w:color="auto"/>
                        <w:left w:val="none" w:sz="0" w:space="0" w:color="auto"/>
                        <w:bottom w:val="none" w:sz="0" w:space="0" w:color="auto"/>
                        <w:right w:val="none" w:sz="0" w:space="0" w:color="auto"/>
                      </w:divBdr>
                      <w:divsChild>
                        <w:div w:id="1334843646">
                          <w:marLeft w:val="0"/>
                          <w:marRight w:val="0"/>
                          <w:marTop w:val="0"/>
                          <w:marBottom w:val="0"/>
                          <w:divBdr>
                            <w:top w:val="none" w:sz="0" w:space="0" w:color="auto"/>
                            <w:left w:val="none" w:sz="0" w:space="0" w:color="auto"/>
                            <w:bottom w:val="none" w:sz="0" w:space="0" w:color="auto"/>
                            <w:right w:val="none" w:sz="0" w:space="0" w:color="auto"/>
                          </w:divBdr>
                          <w:divsChild>
                            <w:div w:id="254871051">
                              <w:marLeft w:val="0"/>
                              <w:marRight w:val="0"/>
                              <w:marTop w:val="0"/>
                              <w:marBottom w:val="0"/>
                              <w:divBdr>
                                <w:top w:val="none" w:sz="0" w:space="0" w:color="auto"/>
                                <w:left w:val="none" w:sz="0" w:space="0" w:color="auto"/>
                                <w:bottom w:val="none" w:sz="0" w:space="0" w:color="auto"/>
                                <w:right w:val="none" w:sz="0" w:space="0" w:color="auto"/>
                              </w:divBdr>
                            </w:div>
                            <w:div w:id="1462919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146374">
                  <w:marLeft w:val="0"/>
                  <w:marRight w:val="0"/>
                  <w:marTop w:val="0"/>
                  <w:marBottom w:val="0"/>
                  <w:divBdr>
                    <w:top w:val="none" w:sz="0" w:space="0" w:color="auto"/>
                    <w:left w:val="none" w:sz="0" w:space="0" w:color="auto"/>
                    <w:bottom w:val="none" w:sz="0" w:space="0" w:color="auto"/>
                    <w:right w:val="none" w:sz="0" w:space="0" w:color="auto"/>
                  </w:divBdr>
                  <w:divsChild>
                    <w:div w:id="729114574">
                      <w:marLeft w:val="0"/>
                      <w:marRight w:val="0"/>
                      <w:marTop w:val="0"/>
                      <w:marBottom w:val="0"/>
                      <w:divBdr>
                        <w:top w:val="none" w:sz="0" w:space="0" w:color="auto"/>
                        <w:left w:val="none" w:sz="0" w:space="0" w:color="auto"/>
                        <w:bottom w:val="none" w:sz="0" w:space="0" w:color="auto"/>
                        <w:right w:val="none" w:sz="0" w:space="0" w:color="auto"/>
                      </w:divBdr>
                      <w:divsChild>
                        <w:div w:id="1797522790">
                          <w:marLeft w:val="0"/>
                          <w:marRight w:val="0"/>
                          <w:marTop w:val="0"/>
                          <w:marBottom w:val="0"/>
                          <w:divBdr>
                            <w:top w:val="none" w:sz="0" w:space="0" w:color="auto"/>
                            <w:left w:val="none" w:sz="0" w:space="0" w:color="auto"/>
                            <w:bottom w:val="none" w:sz="0" w:space="0" w:color="auto"/>
                            <w:right w:val="none" w:sz="0" w:space="0" w:color="auto"/>
                          </w:divBdr>
                          <w:divsChild>
                            <w:div w:id="778259556">
                              <w:marLeft w:val="0"/>
                              <w:marRight w:val="0"/>
                              <w:marTop w:val="0"/>
                              <w:marBottom w:val="0"/>
                              <w:divBdr>
                                <w:top w:val="none" w:sz="0" w:space="0" w:color="auto"/>
                                <w:left w:val="none" w:sz="0" w:space="0" w:color="auto"/>
                                <w:bottom w:val="none" w:sz="0" w:space="0" w:color="auto"/>
                                <w:right w:val="none" w:sz="0" w:space="0" w:color="auto"/>
                              </w:divBdr>
                            </w:div>
                            <w:div w:id="1124496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4042910">
                  <w:marLeft w:val="0"/>
                  <w:marRight w:val="0"/>
                  <w:marTop w:val="0"/>
                  <w:marBottom w:val="0"/>
                  <w:divBdr>
                    <w:top w:val="none" w:sz="0" w:space="0" w:color="auto"/>
                    <w:left w:val="none" w:sz="0" w:space="0" w:color="auto"/>
                    <w:bottom w:val="none" w:sz="0" w:space="0" w:color="auto"/>
                    <w:right w:val="none" w:sz="0" w:space="0" w:color="auto"/>
                  </w:divBdr>
                  <w:divsChild>
                    <w:div w:id="490414166">
                      <w:marLeft w:val="0"/>
                      <w:marRight w:val="0"/>
                      <w:marTop w:val="0"/>
                      <w:marBottom w:val="0"/>
                      <w:divBdr>
                        <w:top w:val="none" w:sz="0" w:space="0" w:color="auto"/>
                        <w:left w:val="none" w:sz="0" w:space="0" w:color="auto"/>
                        <w:bottom w:val="none" w:sz="0" w:space="0" w:color="auto"/>
                        <w:right w:val="none" w:sz="0" w:space="0" w:color="auto"/>
                      </w:divBdr>
                      <w:divsChild>
                        <w:div w:id="452791571">
                          <w:marLeft w:val="0"/>
                          <w:marRight w:val="0"/>
                          <w:marTop w:val="0"/>
                          <w:marBottom w:val="0"/>
                          <w:divBdr>
                            <w:top w:val="none" w:sz="0" w:space="0" w:color="auto"/>
                            <w:left w:val="none" w:sz="0" w:space="0" w:color="auto"/>
                            <w:bottom w:val="none" w:sz="0" w:space="0" w:color="auto"/>
                            <w:right w:val="none" w:sz="0" w:space="0" w:color="auto"/>
                          </w:divBdr>
                          <w:divsChild>
                            <w:div w:id="771819603">
                              <w:marLeft w:val="0"/>
                              <w:marRight w:val="0"/>
                              <w:marTop w:val="0"/>
                              <w:marBottom w:val="0"/>
                              <w:divBdr>
                                <w:top w:val="none" w:sz="0" w:space="0" w:color="auto"/>
                                <w:left w:val="none" w:sz="0" w:space="0" w:color="auto"/>
                                <w:bottom w:val="none" w:sz="0" w:space="0" w:color="auto"/>
                                <w:right w:val="none" w:sz="0" w:space="0" w:color="auto"/>
                              </w:divBdr>
                            </w:div>
                            <w:div w:id="165610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9613343">
                  <w:marLeft w:val="0"/>
                  <w:marRight w:val="0"/>
                  <w:marTop w:val="0"/>
                  <w:marBottom w:val="0"/>
                  <w:divBdr>
                    <w:top w:val="none" w:sz="0" w:space="0" w:color="auto"/>
                    <w:left w:val="none" w:sz="0" w:space="0" w:color="auto"/>
                    <w:bottom w:val="none" w:sz="0" w:space="0" w:color="auto"/>
                    <w:right w:val="none" w:sz="0" w:space="0" w:color="auto"/>
                  </w:divBdr>
                  <w:divsChild>
                    <w:div w:id="2116972333">
                      <w:marLeft w:val="0"/>
                      <w:marRight w:val="0"/>
                      <w:marTop w:val="0"/>
                      <w:marBottom w:val="0"/>
                      <w:divBdr>
                        <w:top w:val="none" w:sz="0" w:space="0" w:color="auto"/>
                        <w:left w:val="none" w:sz="0" w:space="0" w:color="auto"/>
                        <w:bottom w:val="none" w:sz="0" w:space="0" w:color="auto"/>
                        <w:right w:val="none" w:sz="0" w:space="0" w:color="auto"/>
                      </w:divBdr>
                      <w:divsChild>
                        <w:div w:id="2028093381">
                          <w:marLeft w:val="0"/>
                          <w:marRight w:val="0"/>
                          <w:marTop w:val="0"/>
                          <w:marBottom w:val="0"/>
                          <w:divBdr>
                            <w:top w:val="none" w:sz="0" w:space="0" w:color="auto"/>
                            <w:left w:val="none" w:sz="0" w:space="0" w:color="auto"/>
                            <w:bottom w:val="none" w:sz="0" w:space="0" w:color="auto"/>
                            <w:right w:val="none" w:sz="0" w:space="0" w:color="auto"/>
                          </w:divBdr>
                          <w:divsChild>
                            <w:div w:id="1762949631">
                              <w:marLeft w:val="0"/>
                              <w:marRight w:val="0"/>
                              <w:marTop w:val="0"/>
                              <w:marBottom w:val="0"/>
                              <w:divBdr>
                                <w:top w:val="none" w:sz="0" w:space="0" w:color="auto"/>
                                <w:left w:val="none" w:sz="0" w:space="0" w:color="auto"/>
                                <w:bottom w:val="none" w:sz="0" w:space="0" w:color="auto"/>
                                <w:right w:val="none" w:sz="0" w:space="0" w:color="auto"/>
                              </w:divBdr>
                            </w:div>
                            <w:div w:id="1208881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682432">
                  <w:marLeft w:val="0"/>
                  <w:marRight w:val="0"/>
                  <w:marTop w:val="0"/>
                  <w:marBottom w:val="0"/>
                  <w:divBdr>
                    <w:top w:val="none" w:sz="0" w:space="0" w:color="auto"/>
                    <w:left w:val="none" w:sz="0" w:space="0" w:color="auto"/>
                    <w:bottom w:val="none" w:sz="0" w:space="0" w:color="auto"/>
                    <w:right w:val="none" w:sz="0" w:space="0" w:color="auto"/>
                  </w:divBdr>
                  <w:divsChild>
                    <w:div w:id="884636230">
                      <w:marLeft w:val="0"/>
                      <w:marRight w:val="0"/>
                      <w:marTop w:val="0"/>
                      <w:marBottom w:val="0"/>
                      <w:divBdr>
                        <w:top w:val="none" w:sz="0" w:space="0" w:color="auto"/>
                        <w:left w:val="none" w:sz="0" w:space="0" w:color="auto"/>
                        <w:bottom w:val="none" w:sz="0" w:space="0" w:color="auto"/>
                        <w:right w:val="none" w:sz="0" w:space="0" w:color="auto"/>
                      </w:divBdr>
                      <w:divsChild>
                        <w:div w:id="233395234">
                          <w:marLeft w:val="0"/>
                          <w:marRight w:val="0"/>
                          <w:marTop w:val="0"/>
                          <w:marBottom w:val="0"/>
                          <w:divBdr>
                            <w:top w:val="none" w:sz="0" w:space="0" w:color="auto"/>
                            <w:left w:val="none" w:sz="0" w:space="0" w:color="auto"/>
                            <w:bottom w:val="none" w:sz="0" w:space="0" w:color="auto"/>
                            <w:right w:val="none" w:sz="0" w:space="0" w:color="auto"/>
                          </w:divBdr>
                          <w:divsChild>
                            <w:div w:id="1460881754">
                              <w:marLeft w:val="0"/>
                              <w:marRight w:val="0"/>
                              <w:marTop w:val="0"/>
                              <w:marBottom w:val="0"/>
                              <w:divBdr>
                                <w:top w:val="none" w:sz="0" w:space="0" w:color="auto"/>
                                <w:left w:val="none" w:sz="0" w:space="0" w:color="auto"/>
                                <w:bottom w:val="none" w:sz="0" w:space="0" w:color="auto"/>
                                <w:right w:val="none" w:sz="0" w:space="0" w:color="auto"/>
                              </w:divBdr>
                            </w:div>
                            <w:div w:id="430515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121624">
                  <w:marLeft w:val="0"/>
                  <w:marRight w:val="0"/>
                  <w:marTop w:val="0"/>
                  <w:marBottom w:val="0"/>
                  <w:divBdr>
                    <w:top w:val="none" w:sz="0" w:space="0" w:color="auto"/>
                    <w:left w:val="none" w:sz="0" w:space="0" w:color="auto"/>
                    <w:bottom w:val="none" w:sz="0" w:space="0" w:color="auto"/>
                    <w:right w:val="none" w:sz="0" w:space="0" w:color="auto"/>
                  </w:divBdr>
                  <w:divsChild>
                    <w:div w:id="1452355128">
                      <w:marLeft w:val="0"/>
                      <w:marRight w:val="0"/>
                      <w:marTop w:val="0"/>
                      <w:marBottom w:val="0"/>
                      <w:divBdr>
                        <w:top w:val="none" w:sz="0" w:space="0" w:color="auto"/>
                        <w:left w:val="none" w:sz="0" w:space="0" w:color="auto"/>
                        <w:bottom w:val="none" w:sz="0" w:space="0" w:color="auto"/>
                        <w:right w:val="none" w:sz="0" w:space="0" w:color="auto"/>
                      </w:divBdr>
                      <w:divsChild>
                        <w:div w:id="2063597673">
                          <w:marLeft w:val="0"/>
                          <w:marRight w:val="0"/>
                          <w:marTop w:val="0"/>
                          <w:marBottom w:val="0"/>
                          <w:divBdr>
                            <w:top w:val="none" w:sz="0" w:space="0" w:color="auto"/>
                            <w:left w:val="none" w:sz="0" w:space="0" w:color="auto"/>
                            <w:bottom w:val="none" w:sz="0" w:space="0" w:color="auto"/>
                            <w:right w:val="none" w:sz="0" w:space="0" w:color="auto"/>
                          </w:divBdr>
                          <w:divsChild>
                            <w:div w:id="899906958">
                              <w:marLeft w:val="0"/>
                              <w:marRight w:val="0"/>
                              <w:marTop w:val="0"/>
                              <w:marBottom w:val="0"/>
                              <w:divBdr>
                                <w:top w:val="none" w:sz="0" w:space="0" w:color="auto"/>
                                <w:left w:val="none" w:sz="0" w:space="0" w:color="auto"/>
                                <w:bottom w:val="none" w:sz="0" w:space="0" w:color="auto"/>
                                <w:right w:val="none" w:sz="0" w:space="0" w:color="auto"/>
                              </w:divBdr>
                            </w:div>
                            <w:div w:id="147260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758732">
                  <w:marLeft w:val="0"/>
                  <w:marRight w:val="0"/>
                  <w:marTop w:val="0"/>
                  <w:marBottom w:val="0"/>
                  <w:divBdr>
                    <w:top w:val="none" w:sz="0" w:space="0" w:color="auto"/>
                    <w:left w:val="none" w:sz="0" w:space="0" w:color="auto"/>
                    <w:bottom w:val="none" w:sz="0" w:space="0" w:color="auto"/>
                    <w:right w:val="none" w:sz="0" w:space="0" w:color="auto"/>
                  </w:divBdr>
                  <w:divsChild>
                    <w:div w:id="1740320653">
                      <w:marLeft w:val="0"/>
                      <w:marRight w:val="0"/>
                      <w:marTop w:val="0"/>
                      <w:marBottom w:val="0"/>
                      <w:divBdr>
                        <w:top w:val="none" w:sz="0" w:space="0" w:color="auto"/>
                        <w:left w:val="none" w:sz="0" w:space="0" w:color="auto"/>
                        <w:bottom w:val="none" w:sz="0" w:space="0" w:color="auto"/>
                        <w:right w:val="none" w:sz="0" w:space="0" w:color="auto"/>
                      </w:divBdr>
                      <w:divsChild>
                        <w:div w:id="1582594002">
                          <w:marLeft w:val="0"/>
                          <w:marRight w:val="0"/>
                          <w:marTop w:val="0"/>
                          <w:marBottom w:val="0"/>
                          <w:divBdr>
                            <w:top w:val="none" w:sz="0" w:space="0" w:color="auto"/>
                            <w:left w:val="none" w:sz="0" w:space="0" w:color="auto"/>
                            <w:bottom w:val="none" w:sz="0" w:space="0" w:color="auto"/>
                            <w:right w:val="none" w:sz="0" w:space="0" w:color="auto"/>
                          </w:divBdr>
                          <w:divsChild>
                            <w:div w:id="1360550301">
                              <w:marLeft w:val="0"/>
                              <w:marRight w:val="0"/>
                              <w:marTop w:val="0"/>
                              <w:marBottom w:val="0"/>
                              <w:divBdr>
                                <w:top w:val="none" w:sz="0" w:space="0" w:color="auto"/>
                                <w:left w:val="none" w:sz="0" w:space="0" w:color="auto"/>
                                <w:bottom w:val="none" w:sz="0" w:space="0" w:color="auto"/>
                                <w:right w:val="none" w:sz="0" w:space="0" w:color="auto"/>
                              </w:divBdr>
                            </w:div>
                            <w:div w:id="2068216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893328">
                  <w:marLeft w:val="0"/>
                  <w:marRight w:val="0"/>
                  <w:marTop w:val="0"/>
                  <w:marBottom w:val="0"/>
                  <w:divBdr>
                    <w:top w:val="none" w:sz="0" w:space="0" w:color="auto"/>
                    <w:left w:val="none" w:sz="0" w:space="0" w:color="auto"/>
                    <w:bottom w:val="none" w:sz="0" w:space="0" w:color="auto"/>
                    <w:right w:val="none" w:sz="0" w:space="0" w:color="auto"/>
                  </w:divBdr>
                  <w:divsChild>
                    <w:div w:id="1434981722">
                      <w:marLeft w:val="0"/>
                      <w:marRight w:val="0"/>
                      <w:marTop w:val="0"/>
                      <w:marBottom w:val="0"/>
                      <w:divBdr>
                        <w:top w:val="none" w:sz="0" w:space="0" w:color="auto"/>
                        <w:left w:val="none" w:sz="0" w:space="0" w:color="auto"/>
                        <w:bottom w:val="none" w:sz="0" w:space="0" w:color="auto"/>
                        <w:right w:val="none" w:sz="0" w:space="0" w:color="auto"/>
                      </w:divBdr>
                      <w:divsChild>
                        <w:div w:id="1728525051">
                          <w:marLeft w:val="0"/>
                          <w:marRight w:val="0"/>
                          <w:marTop w:val="0"/>
                          <w:marBottom w:val="0"/>
                          <w:divBdr>
                            <w:top w:val="none" w:sz="0" w:space="0" w:color="auto"/>
                            <w:left w:val="none" w:sz="0" w:space="0" w:color="auto"/>
                            <w:bottom w:val="none" w:sz="0" w:space="0" w:color="auto"/>
                            <w:right w:val="none" w:sz="0" w:space="0" w:color="auto"/>
                          </w:divBdr>
                          <w:divsChild>
                            <w:div w:id="1542984241">
                              <w:marLeft w:val="0"/>
                              <w:marRight w:val="0"/>
                              <w:marTop w:val="0"/>
                              <w:marBottom w:val="0"/>
                              <w:divBdr>
                                <w:top w:val="none" w:sz="0" w:space="0" w:color="auto"/>
                                <w:left w:val="none" w:sz="0" w:space="0" w:color="auto"/>
                                <w:bottom w:val="none" w:sz="0" w:space="0" w:color="auto"/>
                                <w:right w:val="none" w:sz="0" w:space="0" w:color="auto"/>
                              </w:divBdr>
                            </w:div>
                            <w:div w:id="165656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586500">
                  <w:marLeft w:val="0"/>
                  <w:marRight w:val="0"/>
                  <w:marTop w:val="0"/>
                  <w:marBottom w:val="0"/>
                  <w:divBdr>
                    <w:top w:val="none" w:sz="0" w:space="0" w:color="auto"/>
                    <w:left w:val="none" w:sz="0" w:space="0" w:color="auto"/>
                    <w:bottom w:val="none" w:sz="0" w:space="0" w:color="auto"/>
                    <w:right w:val="none" w:sz="0" w:space="0" w:color="auto"/>
                  </w:divBdr>
                  <w:divsChild>
                    <w:div w:id="1293973905">
                      <w:marLeft w:val="0"/>
                      <w:marRight w:val="0"/>
                      <w:marTop w:val="0"/>
                      <w:marBottom w:val="0"/>
                      <w:divBdr>
                        <w:top w:val="none" w:sz="0" w:space="0" w:color="auto"/>
                        <w:left w:val="none" w:sz="0" w:space="0" w:color="auto"/>
                        <w:bottom w:val="none" w:sz="0" w:space="0" w:color="auto"/>
                        <w:right w:val="none" w:sz="0" w:space="0" w:color="auto"/>
                      </w:divBdr>
                      <w:divsChild>
                        <w:div w:id="270095511">
                          <w:marLeft w:val="0"/>
                          <w:marRight w:val="0"/>
                          <w:marTop w:val="0"/>
                          <w:marBottom w:val="0"/>
                          <w:divBdr>
                            <w:top w:val="none" w:sz="0" w:space="0" w:color="auto"/>
                            <w:left w:val="none" w:sz="0" w:space="0" w:color="auto"/>
                            <w:bottom w:val="none" w:sz="0" w:space="0" w:color="auto"/>
                            <w:right w:val="none" w:sz="0" w:space="0" w:color="auto"/>
                          </w:divBdr>
                          <w:divsChild>
                            <w:div w:id="915675541">
                              <w:marLeft w:val="0"/>
                              <w:marRight w:val="0"/>
                              <w:marTop w:val="0"/>
                              <w:marBottom w:val="0"/>
                              <w:divBdr>
                                <w:top w:val="none" w:sz="0" w:space="0" w:color="auto"/>
                                <w:left w:val="none" w:sz="0" w:space="0" w:color="auto"/>
                                <w:bottom w:val="none" w:sz="0" w:space="0" w:color="auto"/>
                                <w:right w:val="none" w:sz="0" w:space="0" w:color="auto"/>
                              </w:divBdr>
                            </w:div>
                            <w:div w:id="201002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6618773">
                  <w:marLeft w:val="0"/>
                  <w:marRight w:val="0"/>
                  <w:marTop w:val="0"/>
                  <w:marBottom w:val="0"/>
                  <w:divBdr>
                    <w:top w:val="none" w:sz="0" w:space="0" w:color="auto"/>
                    <w:left w:val="none" w:sz="0" w:space="0" w:color="auto"/>
                    <w:bottom w:val="none" w:sz="0" w:space="0" w:color="auto"/>
                    <w:right w:val="none" w:sz="0" w:space="0" w:color="auto"/>
                  </w:divBdr>
                  <w:divsChild>
                    <w:div w:id="1035152009">
                      <w:marLeft w:val="0"/>
                      <w:marRight w:val="0"/>
                      <w:marTop w:val="0"/>
                      <w:marBottom w:val="0"/>
                      <w:divBdr>
                        <w:top w:val="none" w:sz="0" w:space="0" w:color="auto"/>
                        <w:left w:val="none" w:sz="0" w:space="0" w:color="auto"/>
                        <w:bottom w:val="none" w:sz="0" w:space="0" w:color="auto"/>
                        <w:right w:val="none" w:sz="0" w:space="0" w:color="auto"/>
                      </w:divBdr>
                      <w:divsChild>
                        <w:div w:id="1254826351">
                          <w:marLeft w:val="0"/>
                          <w:marRight w:val="0"/>
                          <w:marTop w:val="0"/>
                          <w:marBottom w:val="0"/>
                          <w:divBdr>
                            <w:top w:val="none" w:sz="0" w:space="0" w:color="auto"/>
                            <w:left w:val="none" w:sz="0" w:space="0" w:color="auto"/>
                            <w:bottom w:val="none" w:sz="0" w:space="0" w:color="auto"/>
                            <w:right w:val="none" w:sz="0" w:space="0" w:color="auto"/>
                          </w:divBdr>
                          <w:divsChild>
                            <w:div w:id="1331715906">
                              <w:marLeft w:val="0"/>
                              <w:marRight w:val="0"/>
                              <w:marTop w:val="0"/>
                              <w:marBottom w:val="0"/>
                              <w:divBdr>
                                <w:top w:val="none" w:sz="0" w:space="0" w:color="auto"/>
                                <w:left w:val="none" w:sz="0" w:space="0" w:color="auto"/>
                                <w:bottom w:val="none" w:sz="0" w:space="0" w:color="auto"/>
                                <w:right w:val="none" w:sz="0" w:space="0" w:color="auto"/>
                              </w:divBdr>
                            </w:div>
                            <w:div w:id="26380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320">
                  <w:marLeft w:val="0"/>
                  <w:marRight w:val="0"/>
                  <w:marTop w:val="0"/>
                  <w:marBottom w:val="0"/>
                  <w:divBdr>
                    <w:top w:val="none" w:sz="0" w:space="0" w:color="auto"/>
                    <w:left w:val="none" w:sz="0" w:space="0" w:color="auto"/>
                    <w:bottom w:val="none" w:sz="0" w:space="0" w:color="auto"/>
                    <w:right w:val="none" w:sz="0" w:space="0" w:color="auto"/>
                  </w:divBdr>
                  <w:divsChild>
                    <w:div w:id="1103261035">
                      <w:marLeft w:val="0"/>
                      <w:marRight w:val="0"/>
                      <w:marTop w:val="0"/>
                      <w:marBottom w:val="0"/>
                      <w:divBdr>
                        <w:top w:val="none" w:sz="0" w:space="0" w:color="auto"/>
                        <w:left w:val="none" w:sz="0" w:space="0" w:color="auto"/>
                        <w:bottom w:val="none" w:sz="0" w:space="0" w:color="auto"/>
                        <w:right w:val="none" w:sz="0" w:space="0" w:color="auto"/>
                      </w:divBdr>
                      <w:divsChild>
                        <w:div w:id="1040590545">
                          <w:marLeft w:val="0"/>
                          <w:marRight w:val="0"/>
                          <w:marTop w:val="0"/>
                          <w:marBottom w:val="0"/>
                          <w:divBdr>
                            <w:top w:val="none" w:sz="0" w:space="0" w:color="auto"/>
                            <w:left w:val="none" w:sz="0" w:space="0" w:color="auto"/>
                            <w:bottom w:val="none" w:sz="0" w:space="0" w:color="auto"/>
                            <w:right w:val="none" w:sz="0" w:space="0" w:color="auto"/>
                          </w:divBdr>
                          <w:divsChild>
                            <w:div w:id="629364456">
                              <w:marLeft w:val="0"/>
                              <w:marRight w:val="0"/>
                              <w:marTop w:val="0"/>
                              <w:marBottom w:val="0"/>
                              <w:divBdr>
                                <w:top w:val="none" w:sz="0" w:space="0" w:color="auto"/>
                                <w:left w:val="none" w:sz="0" w:space="0" w:color="auto"/>
                                <w:bottom w:val="none" w:sz="0" w:space="0" w:color="auto"/>
                                <w:right w:val="none" w:sz="0" w:space="0" w:color="auto"/>
                              </w:divBdr>
                            </w:div>
                            <w:div w:id="623341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174877">
                  <w:marLeft w:val="0"/>
                  <w:marRight w:val="0"/>
                  <w:marTop w:val="0"/>
                  <w:marBottom w:val="0"/>
                  <w:divBdr>
                    <w:top w:val="none" w:sz="0" w:space="0" w:color="auto"/>
                    <w:left w:val="none" w:sz="0" w:space="0" w:color="auto"/>
                    <w:bottom w:val="none" w:sz="0" w:space="0" w:color="auto"/>
                    <w:right w:val="none" w:sz="0" w:space="0" w:color="auto"/>
                  </w:divBdr>
                  <w:divsChild>
                    <w:div w:id="1275211334">
                      <w:marLeft w:val="0"/>
                      <w:marRight w:val="0"/>
                      <w:marTop w:val="0"/>
                      <w:marBottom w:val="0"/>
                      <w:divBdr>
                        <w:top w:val="none" w:sz="0" w:space="0" w:color="auto"/>
                        <w:left w:val="none" w:sz="0" w:space="0" w:color="auto"/>
                        <w:bottom w:val="none" w:sz="0" w:space="0" w:color="auto"/>
                        <w:right w:val="none" w:sz="0" w:space="0" w:color="auto"/>
                      </w:divBdr>
                      <w:divsChild>
                        <w:div w:id="298145036">
                          <w:marLeft w:val="0"/>
                          <w:marRight w:val="0"/>
                          <w:marTop w:val="0"/>
                          <w:marBottom w:val="0"/>
                          <w:divBdr>
                            <w:top w:val="none" w:sz="0" w:space="0" w:color="auto"/>
                            <w:left w:val="none" w:sz="0" w:space="0" w:color="auto"/>
                            <w:bottom w:val="none" w:sz="0" w:space="0" w:color="auto"/>
                            <w:right w:val="none" w:sz="0" w:space="0" w:color="auto"/>
                          </w:divBdr>
                          <w:divsChild>
                            <w:div w:id="1420562826">
                              <w:marLeft w:val="0"/>
                              <w:marRight w:val="0"/>
                              <w:marTop w:val="0"/>
                              <w:marBottom w:val="0"/>
                              <w:divBdr>
                                <w:top w:val="none" w:sz="0" w:space="0" w:color="auto"/>
                                <w:left w:val="none" w:sz="0" w:space="0" w:color="auto"/>
                                <w:bottom w:val="none" w:sz="0" w:space="0" w:color="auto"/>
                                <w:right w:val="none" w:sz="0" w:space="0" w:color="auto"/>
                              </w:divBdr>
                            </w:div>
                            <w:div w:id="1428110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6434132">
                  <w:marLeft w:val="0"/>
                  <w:marRight w:val="0"/>
                  <w:marTop w:val="0"/>
                  <w:marBottom w:val="0"/>
                  <w:divBdr>
                    <w:top w:val="none" w:sz="0" w:space="0" w:color="auto"/>
                    <w:left w:val="none" w:sz="0" w:space="0" w:color="auto"/>
                    <w:bottom w:val="none" w:sz="0" w:space="0" w:color="auto"/>
                    <w:right w:val="none" w:sz="0" w:space="0" w:color="auto"/>
                  </w:divBdr>
                  <w:divsChild>
                    <w:div w:id="1823235430">
                      <w:marLeft w:val="0"/>
                      <w:marRight w:val="0"/>
                      <w:marTop w:val="0"/>
                      <w:marBottom w:val="0"/>
                      <w:divBdr>
                        <w:top w:val="none" w:sz="0" w:space="0" w:color="auto"/>
                        <w:left w:val="none" w:sz="0" w:space="0" w:color="auto"/>
                        <w:bottom w:val="none" w:sz="0" w:space="0" w:color="auto"/>
                        <w:right w:val="none" w:sz="0" w:space="0" w:color="auto"/>
                      </w:divBdr>
                      <w:divsChild>
                        <w:div w:id="1707365084">
                          <w:marLeft w:val="0"/>
                          <w:marRight w:val="0"/>
                          <w:marTop w:val="0"/>
                          <w:marBottom w:val="0"/>
                          <w:divBdr>
                            <w:top w:val="none" w:sz="0" w:space="0" w:color="auto"/>
                            <w:left w:val="none" w:sz="0" w:space="0" w:color="auto"/>
                            <w:bottom w:val="none" w:sz="0" w:space="0" w:color="auto"/>
                            <w:right w:val="none" w:sz="0" w:space="0" w:color="auto"/>
                          </w:divBdr>
                          <w:divsChild>
                            <w:div w:id="760103987">
                              <w:marLeft w:val="0"/>
                              <w:marRight w:val="0"/>
                              <w:marTop w:val="0"/>
                              <w:marBottom w:val="0"/>
                              <w:divBdr>
                                <w:top w:val="none" w:sz="0" w:space="0" w:color="auto"/>
                                <w:left w:val="none" w:sz="0" w:space="0" w:color="auto"/>
                                <w:bottom w:val="none" w:sz="0" w:space="0" w:color="auto"/>
                                <w:right w:val="none" w:sz="0" w:space="0" w:color="auto"/>
                              </w:divBdr>
                            </w:div>
                            <w:div w:id="2115976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902291">
                  <w:marLeft w:val="0"/>
                  <w:marRight w:val="0"/>
                  <w:marTop w:val="0"/>
                  <w:marBottom w:val="0"/>
                  <w:divBdr>
                    <w:top w:val="none" w:sz="0" w:space="0" w:color="auto"/>
                    <w:left w:val="none" w:sz="0" w:space="0" w:color="auto"/>
                    <w:bottom w:val="none" w:sz="0" w:space="0" w:color="auto"/>
                    <w:right w:val="none" w:sz="0" w:space="0" w:color="auto"/>
                  </w:divBdr>
                  <w:divsChild>
                    <w:div w:id="185868664">
                      <w:marLeft w:val="0"/>
                      <w:marRight w:val="0"/>
                      <w:marTop w:val="0"/>
                      <w:marBottom w:val="0"/>
                      <w:divBdr>
                        <w:top w:val="none" w:sz="0" w:space="0" w:color="auto"/>
                        <w:left w:val="none" w:sz="0" w:space="0" w:color="auto"/>
                        <w:bottom w:val="none" w:sz="0" w:space="0" w:color="auto"/>
                        <w:right w:val="none" w:sz="0" w:space="0" w:color="auto"/>
                      </w:divBdr>
                      <w:divsChild>
                        <w:div w:id="334190939">
                          <w:marLeft w:val="0"/>
                          <w:marRight w:val="0"/>
                          <w:marTop w:val="0"/>
                          <w:marBottom w:val="0"/>
                          <w:divBdr>
                            <w:top w:val="none" w:sz="0" w:space="0" w:color="auto"/>
                            <w:left w:val="none" w:sz="0" w:space="0" w:color="auto"/>
                            <w:bottom w:val="none" w:sz="0" w:space="0" w:color="auto"/>
                            <w:right w:val="none" w:sz="0" w:space="0" w:color="auto"/>
                          </w:divBdr>
                          <w:divsChild>
                            <w:div w:id="619803742">
                              <w:marLeft w:val="0"/>
                              <w:marRight w:val="0"/>
                              <w:marTop w:val="0"/>
                              <w:marBottom w:val="0"/>
                              <w:divBdr>
                                <w:top w:val="none" w:sz="0" w:space="0" w:color="auto"/>
                                <w:left w:val="none" w:sz="0" w:space="0" w:color="auto"/>
                                <w:bottom w:val="none" w:sz="0" w:space="0" w:color="auto"/>
                                <w:right w:val="none" w:sz="0" w:space="0" w:color="auto"/>
                              </w:divBdr>
                            </w:div>
                            <w:div w:id="1377389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035931">
                  <w:marLeft w:val="0"/>
                  <w:marRight w:val="0"/>
                  <w:marTop w:val="0"/>
                  <w:marBottom w:val="0"/>
                  <w:divBdr>
                    <w:top w:val="none" w:sz="0" w:space="0" w:color="auto"/>
                    <w:left w:val="none" w:sz="0" w:space="0" w:color="auto"/>
                    <w:bottom w:val="none" w:sz="0" w:space="0" w:color="auto"/>
                    <w:right w:val="none" w:sz="0" w:space="0" w:color="auto"/>
                  </w:divBdr>
                  <w:divsChild>
                    <w:div w:id="1273780083">
                      <w:marLeft w:val="0"/>
                      <w:marRight w:val="0"/>
                      <w:marTop w:val="0"/>
                      <w:marBottom w:val="0"/>
                      <w:divBdr>
                        <w:top w:val="none" w:sz="0" w:space="0" w:color="auto"/>
                        <w:left w:val="none" w:sz="0" w:space="0" w:color="auto"/>
                        <w:bottom w:val="none" w:sz="0" w:space="0" w:color="auto"/>
                        <w:right w:val="none" w:sz="0" w:space="0" w:color="auto"/>
                      </w:divBdr>
                      <w:divsChild>
                        <w:div w:id="1069113636">
                          <w:marLeft w:val="0"/>
                          <w:marRight w:val="0"/>
                          <w:marTop w:val="0"/>
                          <w:marBottom w:val="0"/>
                          <w:divBdr>
                            <w:top w:val="none" w:sz="0" w:space="0" w:color="auto"/>
                            <w:left w:val="none" w:sz="0" w:space="0" w:color="auto"/>
                            <w:bottom w:val="none" w:sz="0" w:space="0" w:color="auto"/>
                            <w:right w:val="none" w:sz="0" w:space="0" w:color="auto"/>
                          </w:divBdr>
                          <w:divsChild>
                            <w:div w:id="1665427197">
                              <w:marLeft w:val="0"/>
                              <w:marRight w:val="0"/>
                              <w:marTop w:val="0"/>
                              <w:marBottom w:val="0"/>
                              <w:divBdr>
                                <w:top w:val="none" w:sz="0" w:space="0" w:color="auto"/>
                                <w:left w:val="none" w:sz="0" w:space="0" w:color="auto"/>
                                <w:bottom w:val="none" w:sz="0" w:space="0" w:color="auto"/>
                                <w:right w:val="none" w:sz="0" w:space="0" w:color="auto"/>
                              </w:divBdr>
                            </w:div>
                            <w:div w:id="5151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989708">
                  <w:marLeft w:val="0"/>
                  <w:marRight w:val="0"/>
                  <w:marTop w:val="0"/>
                  <w:marBottom w:val="0"/>
                  <w:divBdr>
                    <w:top w:val="none" w:sz="0" w:space="0" w:color="auto"/>
                    <w:left w:val="none" w:sz="0" w:space="0" w:color="auto"/>
                    <w:bottom w:val="none" w:sz="0" w:space="0" w:color="auto"/>
                    <w:right w:val="none" w:sz="0" w:space="0" w:color="auto"/>
                  </w:divBdr>
                  <w:divsChild>
                    <w:div w:id="1282952199">
                      <w:marLeft w:val="0"/>
                      <w:marRight w:val="0"/>
                      <w:marTop w:val="0"/>
                      <w:marBottom w:val="0"/>
                      <w:divBdr>
                        <w:top w:val="none" w:sz="0" w:space="0" w:color="auto"/>
                        <w:left w:val="none" w:sz="0" w:space="0" w:color="auto"/>
                        <w:bottom w:val="none" w:sz="0" w:space="0" w:color="auto"/>
                        <w:right w:val="none" w:sz="0" w:space="0" w:color="auto"/>
                      </w:divBdr>
                      <w:divsChild>
                        <w:div w:id="1039938025">
                          <w:marLeft w:val="0"/>
                          <w:marRight w:val="0"/>
                          <w:marTop w:val="0"/>
                          <w:marBottom w:val="0"/>
                          <w:divBdr>
                            <w:top w:val="none" w:sz="0" w:space="0" w:color="auto"/>
                            <w:left w:val="none" w:sz="0" w:space="0" w:color="auto"/>
                            <w:bottom w:val="none" w:sz="0" w:space="0" w:color="auto"/>
                            <w:right w:val="none" w:sz="0" w:space="0" w:color="auto"/>
                          </w:divBdr>
                          <w:divsChild>
                            <w:div w:id="1575899300">
                              <w:marLeft w:val="0"/>
                              <w:marRight w:val="0"/>
                              <w:marTop w:val="0"/>
                              <w:marBottom w:val="0"/>
                              <w:divBdr>
                                <w:top w:val="none" w:sz="0" w:space="0" w:color="auto"/>
                                <w:left w:val="none" w:sz="0" w:space="0" w:color="auto"/>
                                <w:bottom w:val="none" w:sz="0" w:space="0" w:color="auto"/>
                                <w:right w:val="none" w:sz="0" w:space="0" w:color="auto"/>
                              </w:divBdr>
                            </w:div>
                            <w:div w:id="1318455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671453">
                  <w:marLeft w:val="0"/>
                  <w:marRight w:val="0"/>
                  <w:marTop w:val="0"/>
                  <w:marBottom w:val="0"/>
                  <w:divBdr>
                    <w:top w:val="none" w:sz="0" w:space="0" w:color="auto"/>
                    <w:left w:val="none" w:sz="0" w:space="0" w:color="auto"/>
                    <w:bottom w:val="none" w:sz="0" w:space="0" w:color="auto"/>
                    <w:right w:val="none" w:sz="0" w:space="0" w:color="auto"/>
                  </w:divBdr>
                  <w:divsChild>
                    <w:div w:id="1968048810">
                      <w:marLeft w:val="0"/>
                      <w:marRight w:val="0"/>
                      <w:marTop w:val="0"/>
                      <w:marBottom w:val="0"/>
                      <w:divBdr>
                        <w:top w:val="none" w:sz="0" w:space="0" w:color="auto"/>
                        <w:left w:val="none" w:sz="0" w:space="0" w:color="auto"/>
                        <w:bottom w:val="none" w:sz="0" w:space="0" w:color="auto"/>
                        <w:right w:val="none" w:sz="0" w:space="0" w:color="auto"/>
                      </w:divBdr>
                      <w:divsChild>
                        <w:div w:id="1463034795">
                          <w:marLeft w:val="0"/>
                          <w:marRight w:val="0"/>
                          <w:marTop w:val="0"/>
                          <w:marBottom w:val="0"/>
                          <w:divBdr>
                            <w:top w:val="none" w:sz="0" w:space="0" w:color="auto"/>
                            <w:left w:val="none" w:sz="0" w:space="0" w:color="auto"/>
                            <w:bottom w:val="none" w:sz="0" w:space="0" w:color="auto"/>
                            <w:right w:val="none" w:sz="0" w:space="0" w:color="auto"/>
                          </w:divBdr>
                          <w:divsChild>
                            <w:div w:id="898397886">
                              <w:marLeft w:val="0"/>
                              <w:marRight w:val="0"/>
                              <w:marTop w:val="0"/>
                              <w:marBottom w:val="0"/>
                              <w:divBdr>
                                <w:top w:val="none" w:sz="0" w:space="0" w:color="auto"/>
                                <w:left w:val="none" w:sz="0" w:space="0" w:color="auto"/>
                                <w:bottom w:val="none" w:sz="0" w:space="0" w:color="auto"/>
                                <w:right w:val="none" w:sz="0" w:space="0" w:color="auto"/>
                              </w:divBdr>
                            </w:div>
                            <w:div w:id="114179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5677697">
                  <w:marLeft w:val="0"/>
                  <w:marRight w:val="0"/>
                  <w:marTop w:val="0"/>
                  <w:marBottom w:val="0"/>
                  <w:divBdr>
                    <w:top w:val="none" w:sz="0" w:space="0" w:color="auto"/>
                    <w:left w:val="none" w:sz="0" w:space="0" w:color="auto"/>
                    <w:bottom w:val="none" w:sz="0" w:space="0" w:color="auto"/>
                    <w:right w:val="none" w:sz="0" w:space="0" w:color="auto"/>
                  </w:divBdr>
                  <w:divsChild>
                    <w:div w:id="1114445943">
                      <w:marLeft w:val="0"/>
                      <w:marRight w:val="0"/>
                      <w:marTop w:val="0"/>
                      <w:marBottom w:val="0"/>
                      <w:divBdr>
                        <w:top w:val="none" w:sz="0" w:space="0" w:color="auto"/>
                        <w:left w:val="none" w:sz="0" w:space="0" w:color="auto"/>
                        <w:bottom w:val="none" w:sz="0" w:space="0" w:color="auto"/>
                        <w:right w:val="none" w:sz="0" w:space="0" w:color="auto"/>
                      </w:divBdr>
                      <w:divsChild>
                        <w:div w:id="151023452">
                          <w:marLeft w:val="0"/>
                          <w:marRight w:val="0"/>
                          <w:marTop w:val="0"/>
                          <w:marBottom w:val="0"/>
                          <w:divBdr>
                            <w:top w:val="none" w:sz="0" w:space="0" w:color="auto"/>
                            <w:left w:val="none" w:sz="0" w:space="0" w:color="auto"/>
                            <w:bottom w:val="none" w:sz="0" w:space="0" w:color="auto"/>
                            <w:right w:val="none" w:sz="0" w:space="0" w:color="auto"/>
                          </w:divBdr>
                          <w:divsChild>
                            <w:div w:id="1370688172">
                              <w:marLeft w:val="0"/>
                              <w:marRight w:val="0"/>
                              <w:marTop w:val="0"/>
                              <w:marBottom w:val="0"/>
                              <w:divBdr>
                                <w:top w:val="none" w:sz="0" w:space="0" w:color="auto"/>
                                <w:left w:val="none" w:sz="0" w:space="0" w:color="auto"/>
                                <w:bottom w:val="none" w:sz="0" w:space="0" w:color="auto"/>
                                <w:right w:val="none" w:sz="0" w:space="0" w:color="auto"/>
                              </w:divBdr>
                            </w:div>
                            <w:div w:id="164026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7120239">
                  <w:marLeft w:val="0"/>
                  <w:marRight w:val="0"/>
                  <w:marTop w:val="0"/>
                  <w:marBottom w:val="0"/>
                  <w:divBdr>
                    <w:top w:val="none" w:sz="0" w:space="0" w:color="auto"/>
                    <w:left w:val="none" w:sz="0" w:space="0" w:color="auto"/>
                    <w:bottom w:val="none" w:sz="0" w:space="0" w:color="auto"/>
                    <w:right w:val="none" w:sz="0" w:space="0" w:color="auto"/>
                  </w:divBdr>
                  <w:divsChild>
                    <w:div w:id="1346176153">
                      <w:marLeft w:val="0"/>
                      <w:marRight w:val="0"/>
                      <w:marTop w:val="0"/>
                      <w:marBottom w:val="0"/>
                      <w:divBdr>
                        <w:top w:val="none" w:sz="0" w:space="0" w:color="auto"/>
                        <w:left w:val="none" w:sz="0" w:space="0" w:color="auto"/>
                        <w:bottom w:val="none" w:sz="0" w:space="0" w:color="auto"/>
                        <w:right w:val="none" w:sz="0" w:space="0" w:color="auto"/>
                      </w:divBdr>
                      <w:divsChild>
                        <w:div w:id="280578245">
                          <w:marLeft w:val="0"/>
                          <w:marRight w:val="0"/>
                          <w:marTop w:val="0"/>
                          <w:marBottom w:val="0"/>
                          <w:divBdr>
                            <w:top w:val="none" w:sz="0" w:space="0" w:color="auto"/>
                            <w:left w:val="none" w:sz="0" w:space="0" w:color="auto"/>
                            <w:bottom w:val="none" w:sz="0" w:space="0" w:color="auto"/>
                            <w:right w:val="none" w:sz="0" w:space="0" w:color="auto"/>
                          </w:divBdr>
                          <w:divsChild>
                            <w:div w:id="1688946474">
                              <w:marLeft w:val="0"/>
                              <w:marRight w:val="0"/>
                              <w:marTop w:val="0"/>
                              <w:marBottom w:val="0"/>
                              <w:divBdr>
                                <w:top w:val="none" w:sz="0" w:space="0" w:color="auto"/>
                                <w:left w:val="none" w:sz="0" w:space="0" w:color="auto"/>
                                <w:bottom w:val="none" w:sz="0" w:space="0" w:color="auto"/>
                                <w:right w:val="none" w:sz="0" w:space="0" w:color="auto"/>
                              </w:divBdr>
                            </w:div>
                            <w:div w:id="83499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9283161">
                  <w:marLeft w:val="0"/>
                  <w:marRight w:val="0"/>
                  <w:marTop w:val="0"/>
                  <w:marBottom w:val="0"/>
                  <w:divBdr>
                    <w:top w:val="none" w:sz="0" w:space="0" w:color="auto"/>
                    <w:left w:val="none" w:sz="0" w:space="0" w:color="auto"/>
                    <w:bottom w:val="none" w:sz="0" w:space="0" w:color="auto"/>
                    <w:right w:val="none" w:sz="0" w:space="0" w:color="auto"/>
                  </w:divBdr>
                  <w:divsChild>
                    <w:div w:id="996614987">
                      <w:marLeft w:val="0"/>
                      <w:marRight w:val="0"/>
                      <w:marTop w:val="0"/>
                      <w:marBottom w:val="0"/>
                      <w:divBdr>
                        <w:top w:val="none" w:sz="0" w:space="0" w:color="auto"/>
                        <w:left w:val="none" w:sz="0" w:space="0" w:color="auto"/>
                        <w:bottom w:val="none" w:sz="0" w:space="0" w:color="auto"/>
                        <w:right w:val="none" w:sz="0" w:space="0" w:color="auto"/>
                      </w:divBdr>
                      <w:divsChild>
                        <w:div w:id="1450050478">
                          <w:marLeft w:val="0"/>
                          <w:marRight w:val="0"/>
                          <w:marTop w:val="0"/>
                          <w:marBottom w:val="0"/>
                          <w:divBdr>
                            <w:top w:val="none" w:sz="0" w:space="0" w:color="auto"/>
                            <w:left w:val="none" w:sz="0" w:space="0" w:color="auto"/>
                            <w:bottom w:val="none" w:sz="0" w:space="0" w:color="auto"/>
                            <w:right w:val="none" w:sz="0" w:space="0" w:color="auto"/>
                          </w:divBdr>
                          <w:divsChild>
                            <w:div w:id="1576479242">
                              <w:marLeft w:val="0"/>
                              <w:marRight w:val="0"/>
                              <w:marTop w:val="0"/>
                              <w:marBottom w:val="0"/>
                              <w:divBdr>
                                <w:top w:val="none" w:sz="0" w:space="0" w:color="auto"/>
                                <w:left w:val="none" w:sz="0" w:space="0" w:color="auto"/>
                                <w:bottom w:val="none" w:sz="0" w:space="0" w:color="auto"/>
                                <w:right w:val="none" w:sz="0" w:space="0" w:color="auto"/>
                              </w:divBdr>
                            </w:div>
                            <w:div w:id="130203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417679">
                  <w:marLeft w:val="0"/>
                  <w:marRight w:val="0"/>
                  <w:marTop w:val="0"/>
                  <w:marBottom w:val="0"/>
                  <w:divBdr>
                    <w:top w:val="none" w:sz="0" w:space="0" w:color="auto"/>
                    <w:left w:val="none" w:sz="0" w:space="0" w:color="auto"/>
                    <w:bottom w:val="none" w:sz="0" w:space="0" w:color="auto"/>
                    <w:right w:val="none" w:sz="0" w:space="0" w:color="auto"/>
                  </w:divBdr>
                  <w:divsChild>
                    <w:div w:id="1648170563">
                      <w:marLeft w:val="0"/>
                      <w:marRight w:val="0"/>
                      <w:marTop w:val="0"/>
                      <w:marBottom w:val="0"/>
                      <w:divBdr>
                        <w:top w:val="none" w:sz="0" w:space="0" w:color="auto"/>
                        <w:left w:val="none" w:sz="0" w:space="0" w:color="auto"/>
                        <w:bottom w:val="none" w:sz="0" w:space="0" w:color="auto"/>
                        <w:right w:val="none" w:sz="0" w:space="0" w:color="auto"/>
                      </w:divBdr>
                      <w:divsChild>
                        <w:div w:id="912086585">
                          <w:marLeft w:val="0"/>
                          <w:marRight w:val="0"/>
                          <w:marTop w:val="0"/>
                          <w:marBottom w:val="0"/>
                          <w:divBdr>
                            <w:top w:val="none" w:sz="0" w:space="0" w:color="auto"/>
                            <w:left w:val="none" w:sz="0" w:space="0" w:color="auto"/>
                            <w:bottom w:val="none" w:sz="0" w:space="0" w:color="auto"/>
                            <w:right w:val="none" w:sz="0" w:space="0" w:color="auto"/>
                          </w:divBdr>
                          <w:divsChild>
                            <w:div w:id="336663925">
                              <w:marLeft w:val="0"/>
                              <w:marRight w:val="0"/>
                              <w:marTop w:val="0"/>
                              <w:marBottom w:val="0"/>
                              <w:divBdr>
                                <w:top w:val="none" w:sz="0" w:space="0" w:color="auto"/>
                                <w:left w:val="none" w:sz="0" w:space="0" w:color="auto"/>
                                <w:bottom w:val="none" w:sz="0" w:space="0" w:color="auto"/>
                                <w:right w:val="none" w:sz="0" w:space="0" w:color="auto"/>
                              </w:divBdr>
                            </w:div>
                            <w:div w:id="70294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77322">
                  <w:marLeft w:val="0"/>
                  <w:marRight w:val="0"/>
                  <w:marTop w:val="0"/>
                  <w:marBottom w:val="0"/>
                  <w:divBdr>
                    <w:top w:val="none" w:sz="0" w:space="0" w:color="auto"/>
                    <w:left w:val="none" w:sz="0" w:space="0" w:color="auto"/>
                    <w:bottom w:val="none" w:sz="0" w:space="0" w:color="auto"/>
                    <w:right w:val="none" w:sz="0" w:space="0" w:color="auto"/>
                  </w:divBdr>
                  <w:divsChild>
                    <w:div w:id="1700860442">
                      <w:marLeft w:val="0"/>
                      <w:marRight w:val="0"/>
                      <w:marTop w:val="0"/>
                      <w:marBottom w:val="0"/>
                      <w:divBdr>
                        <w:top w:val="none" w:sz="0" w:space="0" w:color="auto"/>
                        <w:left w:val="none" w:sz="0" w:space="0" w:color="auto"/>
                        <w:bottom w:val="none" w:sz="0" w:space="0" w:color="auto"/>
                        <w:right w:val="none" w:sz="0" w:space="0" w:color="auto"/>
                      </w:divBdr>
                      <w:divsChild>
                        <w:div w:id="1393851477">
                          <w:marLeft w:val="0"/>
                          <w:marRight w:val="0"/>
                          <w:marTop w:val="0"/>
                          <w:marBottom w:val="0"/>
                          <w:divBdr>
                            <w:top w:val="none" w:sz="0" w:space="0" w:color="auto"/>
                            <w:left w:val="none" w:sz="0" w:space="0" w:color="auto"/>
                            <w:bottom w:val="none" w:sz="0" w:space="0" w:color="auto"/>
                            <w:right w:val="none" w:sz="0" w:space="0" w:color="auto"/>
                          </w:divBdr>
                          <w:divsChild>
                            <w:div w:id="941765405">
                              <w:marLeft w:val="0"/>
                              <w:marRight w:val="0"/>
                              <w:marTop w:val="0"/>
                              <w:marBottom w:val="0"/>
                              <w:divBdr>
                                <w:top w:val="none" w:sz="0" w:space="0" w:color="auto"/>
                                <w:left w:val="none" w:sz="0" w:space="0" w:color="auto"/>
                                <w:bottom w:val="none" w:sz="0" w:space="0" w:color="auto"/>
                                <w:right w:val="none" w:sz="0" w:space="0" w:color="auto"/>
                              </w:divBdr>
                            </w:div>
                            <w:div w:id="213031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3402729">
          <w:marLeft w:val="0"/>
          <w:marRight w:val="0"/>
          <w:marTop w:val="0"/>
          <w:marBottom w:val="0"/>
          <w:divBdr>
            <w:top w:val="none" w:sz="0" w:space="0" w:color="auto"/>
            <w:left w:val="none" w:sz="0" w:space="0" w:color="auto"/>
            <w:bottom w:val="none" w:sz="0" w:space="0" w:color="auto"/>
            <w:right w:val="none" w:sz="0" w:space="0" w:color="auto"/>
          </w:divBdr>
          <w:divsChild>
            <w:div w:id="121852049">
              <w:marLeft w:val="0"/>
              <w:marRight w:val="0"/>
              <w:marTop w:val="0"/>
              <w:marBottom w:val="0"/>
              <w:divBdr>
                <w:top w:val="none" w:sz="0" w:space="0" w:color="auto"/>
                <w:left w:val="none" w:sz="0" w:space="0" w:color="auto"/>
                <w:bottom w:val="none" w:sz="0" w:space="0" w:color="auto"/>
                <w:right w:val="none" w:sz="0" w:space="0" w:color="auto"/>
              </w:divBdr>
            </w:div>
          </w:divsChild>
        </w:div>
        <w:div w:id="132909009">
          <w:marLeft w:val="0"/>
          <w:marRight w:val="0"/>
          <w:marTop w:val="0"/>
          <w:marBottom w:val="0"/>
          <w:divBdr>
            <w:top w:val="none" w:sz="0" w:space="0" w:color="auto"/>
            <w:left w:val="none" w:sz="0" w:space="0" w:color="auto"/>
            <w:bottom w:val="none" w:sz="0" w:space="0" w:color="auto"/>
            <w:right w:val="none" w:sz="0" w:space="0" w:color="auto"/>
          </w:divBdr>
          <w:divsChild>
            <w:div w:id="744760711">
              <w:marLeft w:val="0"/>
              <w:marRight w:val="0"/>
              <w:marTop w:val="0"/>
              <w:marBottom w:val="0"/>
              <w:divBdr>
                <w:top w:val="none" w:sz="0" w:space="0" w:color="auto"/>
                <w:left w:val="none" w:sz="0" w:space="0" w:color="auto"/>
                <w:bottom w:val="none" w:sz="0" w:space="0" w:color="auto"/>
                <w:right w:val="none" w:sz="0" w:space="0" w:color="auto"/>
              </w:divBdr>
              <w:divsChild>
                <w:div w:id="401367578">
                  <w:marLeft w:val="0"/>
                  <w:marRight w:val="0"/>
                  <w:marTop w:val="0"/>
                  <w:marBottom w:val="0"/>
                  <w:divBdr>
                    <w:top w:val="none" w:sz="0" w:space="0" w:color="auto"/>
                    <w:left w:val="none" w:sz="0" w:space="0" w:color="auto"/>
                    <w:bottom w:val="none" w:sz="0" w:space="0" w:color="auto"/>
                    <w:right w:val="none" w:sz="0" w:space="0" w:color="auto"/>
                  </w:divBdr>
                  <w:divsChild>
                    <w:div w:id="1168597069">
                      <w:marLeft w:val="0"/>
                      <w:marRight w:val="0"/>
                      <w:marTop w:val="0"/>
                      <w:marBottom w:val="0"/>
                      <w:divBdr>
                        <w:top w:val="none" w:sz="0" w:space="0" w:color="auto"/>
                        <w:left w:val="none" w:sz="0" w:space="0" w:color="auto"/>
                        <w:bottom w:val="none" w:sz="0" w:space="0" w:color="auto"/>
                        <w:right w:val="none" w:sz="0" w:space="0" w:color="auto"/>
                      </w:divBdr>
                      <w:divsChild>
                        <w:div w:id="1422726920">
                          <w:marLeft w:val="0"/>
                          <w:marRight w:val="0"/>
                          <w:marTop w:val="0"/>
                          <w:marBottom w:val="0"/>
                          <w:divBdr>
                            <w:top w:val="none" w:sz="0" w:space="0" w:color="auto"/>
                            <w:left w:val="none" w:sz="0" w:space="0" w:color="auto"/>
                            <w:bottom w:val="none" w:sz="0" w:space="0" w:color="auto"/>
                            <w:right w:val="none" w:sz="0" w:space="0" w:color="auto"/>
                          </w:divBdr>
                        </w:div>
                        <w:div w:id="51611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00489">
                  <w:marLeft w:val="0"/>
                  <w:marRight w:val="0"/>
                  <w:marTop w:val="0"/>
                  <w:marBottom w:val="0"/>
                  <w:divBdr>
                    <w:top w:val="none" w:sz="0" w:space="0" w:color="auto"/>
                    <w:left w:val="none" w:sz="0" w:space="0" w:color="auto"/>
                    <w:bottom w:val="none" w:sz="0" w:space="0" w:color="auto"/>
                    <w:right w:val="none" w:sz="0" w:space="0" w:color="auto"/>
                  </w:divBdr>
                  <w:divsChild>
                    <w:div w:id="1344893253">
                      <w:marLeft w:val="0"/>
                      <w:marRight w:val="0"/>
                      <w:marTop w:val="0"/>
                      <w:marBottom w:val="0"/>
                      <w:divBdr>
                        <w:top w:val="none" w:sz="0" w:space="0" w:color="auto"/>
                        <w:left w:val="none" w:sz="0" w:space="0" w:color="auto"/>
                        <w:bottom w:val="none" w:sz="0" w:space="0" w:color="auto"/>
                        <w:right w:val="none" w:sz="0" w:space="0" w:color="auto"/>
                      </w:divBdr>
                      <w:divsChild>
                        <w:div w:id="752360560">
                          <w:marLeft w:val="0"/>
                          <w:marRight w:val="0"/>
                          <w:marTop w:val="0"/>
                          <w:marBottom w:val="0"/>
                          <w:divBdr>
                            <w:top w:val="none" w:sz="0" w:space="0" w:color="auto"/>
                            <w:left w:val="none" w:sz="0" w:space="0" w:color="auto"/>
                            <w:bottom w:val="none" w:sz="0" w:space="0" w:color="auto"/>
                            <w:right w:val="none" w:sz="0" w:space="0" w:color="auto"/>
                          </w:divBdr>
                        </w:div>
                        <w:div w:id="2081320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592339">
                  <w:marLeft w:val="0"/>
                  <w:marRight w:val="0"/>
                  <w:marTop w:val="0"/>
                  <w:marBottom w:val="0"/>
                  <w:divBdr>
                    <w:top w:val="none" w:sz="0" w:space="0" w:color="auto"/>
                    <w:left w:val="none" w:sz="0" w:space="0" w:color="auto"/>
                    <w:bottom w:val="none" w:sz="0" w:space="0" w:color="auto"/>
                    <w:right w:val="none" w:sz="0" w:space="0" w:color="auto"/>
                  </w:divBdr>
                  <w:divsChild>
                    <w:div w:id="1699238498">
                      <w:marLeft w:val="0"/>
                      <w:marRight w:val="0"/>
                      <w:marTop w:val="0"/>
                      <w:marBottom w:val="0"/>
                      <w:divBdr>
                        <w:top w:val="none" w:sz="0" w:space="0" w:color="auto"/>
                        <w:left w:val="none" w:sz="0" w:space="0" w:color="auto"/>
                        <w:bottom w:val="none" w:sz="0" w:space="0" w:color="auto"/>
                        <w:right w:val="none" w:sz="0" w:space="0" w:color="auto"/>
                      </w:divBdr>
                      <w:divsChild>
                        <w:div w:id="659774109">
                          <w:marLeft w:val="0"/>
                          <w:marRight w:val="0"/>
                          <w:marTop w:val="0"/>
                          <w:marBottom w:val="0"/>
                          <w:divBdr>
                            <w:top w:val="none" w:sz="0" w:space="0" w:color="auto"/>
                            <w:left w:val="none" w:sz="0" w:space="0" w:color="auto"/>
                            <w:bottom w:val="none" w:sz="0" w:space="0" w:color="auto"/>
                            <w:right w:val="none" w:sz="0" w:space="0" w:color="auto"/>
                          </w:divBdr>
                        </w:div>
                        <w:div w:id="168509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818991">
                  <w:marLeft w:val="0"/>
                  <w:marRight w:val="0"/>
                  <w:marTop w:val="0"/>
                  <w:marBottom w:val="0"/>
                  <w:divBdr>
                    <w:top w:val="none" w:sz="0" w:space="0" w:color="auto"/>
                    <w:left w:val="none" w:sz="0" w:space="0" w:color="auto"/>
                    <w:bottom w:val="none" w:sz="0" w:space="0" w:color="auto"/>
                    <w:right w:val="none" w:sz="0" w:space="0" w:color="auto"/>
                  </w:divBdr>
                  <w:divsChild>
                    <w:div w:id="618495093">
                      <w:marLeft w:val="0"/>
                      <w:marRight w:val="0"/>
                      <w:marTop w:val="0"/>
                      <w:marBottom w:val="0"/>
                      <w:divBdr>
                        <w:top w:val="none" w:sz="0" w:space="0" w:color="auto"/>
                        <w:left w:val="none" w:sz="0" w:space="0" w:color="auto"/>
                        <w:bottom w:val="none" w:sz="0" w:space="0" w:color="auto"/>
                        <w:right w:val="none" w:sz="0" w:space="0" w:color="auto"/>
                      </w:divBdr>
                      <w:divsChild>
                        <w:div w:id="1498227203">
                          <w:marLeft w:val="0"/>
                          <w:marRight w:val="0"/>
                          <w:marTop w:val="0"/>
                          <w:marBottom w:val="0"/>
                          <w:divBdr>
                            <w:top w:val="none" w:sz="0" w:space="0" w:color="auto"/>
                            <w:left w:val="none" w:sz="0" w:space="0" w:color="auto"/>
                            <w:bottom w:val="none" w:sz="0" w:space="0" w:color="auto"/>
                            <w:right w:val="none" w:sz="0" w:space="0" w:color="auto"/>
                          </w:divBdr>
                        </w:div>
                        <w:div w:id="171488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2620442">
              <w:marLeft w:val="0"/>
              <w:marRight w:val="0"/>
              <w:marTop w:val="0"/>
              <w:marBottom w:val="0"/>
              <w:divBdr>
                <w:top w:val="none" w:sz="0" w:space="0" w:color="auto"/>
                <w:left w:val="none" w:sz="0" w:space="0" w:color="auto"/>
                <w:bottom w:val="none" w:sz="0" w:space="0" w:color="auto"/>
                <w:right w:val="none" w:sz="0" w:space="0" w:color="auto"/>
              </w:divBdr>
              <w:divsChild>
                <w:div w:id="1110315228">
                  <w:marLeft w:val="0"/>
                  <w:marRight w:val="0"/>
                  <w:marTop w:val="0"/>
                  <w:marBottom w:val="0"/>
                  <w:divBdr>
                    <w:top w:val="none" w:sz="0" w:space="0" w:color="auto"/>
                    <w:left w:val="none" w:sz="0" w:space="0" w:color="auto"/>
                    <w:bottom w:val="none" w:sz="0" w:space="0" w:color="auto"/>
                    <w:right w:val="none" w:sz="0" w:space="0" w:color="auto"/>
                  </w:divBdr>
                  <w:divsChild>
                    <w:div w:id="213662639">
                      <w:marLeft w:val="0"/>
                      <w:marRight w:val="0"/>
                      <w:marTop w:val="0"/>
                      <w:marBottom w:val="0"/>
                      <w:divBdr>
                        <w:top w:val="none" w:sz="0" w:space="0" w:color="auto"/>
                        <w:left w:val="none" w:sz="0" w:space="0" w:color="auto"/>
                        <w:bottom w:val="none" w:sz="0" w:space="0" w:color="auto"/>
                        <w:right w:val="none" w:sz="0" w:space="0" w:color="auto"/>
                      </w:divBdr>
                      <w:divsChild>
                        <w:div w:id="913047753">
                          <w:marLeft w:val="0"/>
                          <w:marRight w:val="0"/>
                          <w:marTop w:val="0"/>
                          <w:marBottom w:val="0"/>
                          <w:divBdr>
                            <w:top w:val="none" w:sz="0" w:space="0" w:color="auto"/>
                            <w:left w:val="none" w:sz="0" w:space="0" w:color="auto"/>
                            <w:bottom w:val="none" w:sz="0" w:space="0" w:color="auto"/>
                            <w:right w:val="none" w:sz="0" w:space="0" w:color="auto"/>
                          </w:divBdr>
                        </w:div>
                        <w:div w:id="93147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913083">
                  <w:marLeft w:val="0"/>
                  <w:marRight w:val="0"/>
                  <w:marTop w:val="0"/>
                  <w:marBottom w:val="0"/>
                  <w:divBdr>
                    <w:top w:val="none" w:sz="0" w:space="0" w:color="auto"/>
                    <w:left w:val="none" w:sz="0" w:space="0" w:color="auto"/>
                    <w:bottom w:val="none" w:sz="0" w:space="0" w:color="auto"/>
                    <w:right w:val="none" w:sz="0" w:space="0" w:color="auto"/>
                  </w:divBdr>
                  <w:divsChild>
                    <w:div w:id="1551989635">
                      <w:marLeft w:val="0"/>
                      <w:marRight w:val="0"/>
                      <w:marTop w:val="0"/>
                      <w:marBottom w:val="0"/>
                      <w:divBdr>
                        <w:top w:val="none" w:sz="0" w:space="0" w:color="auto"/>
                        <w:left w:val="none" w:sz="0" w:space="0" w:color="auto"/>
                        <w:bottom w:val="none" w:sz="0" w:space="0" w:color="auto"/>
                        <w:right w:val="none" w:sz="0" w:space="0" w:color="auto"/>
                      </w:divBdr>
                      <w:divsChild>
                        <w:div w:id="1140459624">
                          <w:marLeft w:val="0"/>
                          <w:marRight w:val="0"/>
                          <w:marTop w:val="0"/>
                          <w:marBottom w:val="0"/>
                          <w:divBdr>
                            <w:top w:val="none" w:sz="0" w:space="0" w:color="auto"/>
                            <w:left w:val="none" w:sz="0" w:space="0" w:color="auto"/>
                            <w:bottom w:val="none" w:sz="0" w:space="0" w:color="auto"/>
                            <w:right w:val="none" w:sz="0" w:space="0" w:color="auto"/>
                          </w:divBdr>
                        </w:div>
                        <w:div w:id="23443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520462">
                  <w:marLeft w:val="0"/>
                  <w:marRight w:val="0"/>
                  <w:marTop w:val="0"/>
                  <w:marBottom w:val="0"/>
                  <w:divBdr>
                    <w:top w:val="none" w:sz="0" w:space="0" w:color="auto"/>
                    <w:left w:val="none" w:sz="0" w:space="0" w:color="auto"/>
                    <w:bottom w:val="none" w:sz="0" w:space="0" w:color="auto"/>
                    <w:right w:val="none" w:sz="0" w:space="0" w:color="auto"/>
                  </w:divBdr>
                  <w:divsChild>
                    <w:div w:id="87696152">
                      <w:marLeft w:val="0"/>
                      <w:marRight w:val="0"/>
                      <w:marTop w:val="0"/>
                      <w:marBottom w:val="0"/>
                      <w:divBdr>
                        <w:top w:val="none" w:sz="0" w:space="0" w:color="auto"/>
                        <w:left w:val="none" w:sz="0" w:space="0" w:color="auto"/>
                        <w:bottom w:val="none" w:sz="0" w:space="0" w:color="auto"/>
                        <w:right w:val="none" w:sz="0" w:space="0" w:color="auto"/>
                      </w:divBdr>
                      <w:divsChild>
                        <w:div w:id="850141343">
                          <w:marLeft w:val="0"/>
                          <w:marRight w:val="0"/>
                          <w:marTop w:val="0"/>
                          <w:marBottom w:val="0"/>
                          <w:divBdr>
                            <w:top w:val="none" w:sz="0" w:space="0" w:color="auto"/>
                            <w:left w:val="none" w:sz="0" w:space="0" w:color="auto"/>
                            <w:bottom w:val="none" w:sz="0" w:space="0" w:color="auto"/>
                            <w:right w:val="none" w:sz="0" w:space="0" w:color="auto"/>
                          </w:divBdr>
                        </w:div>
                        <w:div w:id="37997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997880">
                  <w:marLeft w:val="0"/>
                  <w:marRight w:val="0"/>
                  <w:marTop w:val="0"/>
                  <w:marBottom w:val="0"/>
                  <w:divBdr>
                    <w:top w:val="none" w:sz="0" w:space="0" w:color="auto"/>
                    <w:left w:val="none" w:sz="0" w:space="0" w:color="auto"/>
                    <w:bottom w:val="none" w:sz="0" w:space="0" w:color="auto"/>
                    <w:right w:val="none" w:sz="0" w:space="0" w:color="auto"/>
                  </w:divBdr>
                  <w:divsChild>
                    <w:div w:id="859704359">
                      <w:marLeft w:val="0"/>
                      <w:marRight w:val="0"/>
                      <w:marTop w:val="0"/>
                      <w:marBottom w:val="0"/>
                      <w:divBdr>
                        <w:top w:val="none" w:sz="0" w:space="0" w:color="auto"/>
                        <w:left w:val="none" w:sz="0" w:space="0" w:color="auto"/>
                        <w:bottom w:val="none" w:sz="0" w:space="0" w:color="auto"/>
                        <w:right w:val="none" w:sz="0" w:space="0" w:color="auto"/>
                      </w:divBdr>
                      <w:divsChild>
                        <w:div w:id="1279683249">
                          <w:marLeft w:val="0"/>
                          <w:marRight w:val="0"/>
                          <w:marTop w:val="0"/>
                          <w:marBottom w:val="0"/>
                          <w:divBdr>
                            <w:top w:val="none" w:sz="0" w:space="0" w:color="auto"/>
                            <w:left w:val="none" w:sz="0" w:space="0" w:color="auto"/>
                            <w:bottom w:val="none" w:sz="0" w:space="0" w:color="auto"/>
                            <w:right w:val="none" w:sz="0" w:space="0" w:color="auto"/>
                          </w:divBdr>
                        </w:div>
                        <w:div w:id="49584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268416">
              <w:marLeft w:val="0"/>
              <w:marRight w:val="0"/>
              <w:marTop w:val="0"/>
              <w:marBottom w:val="0"/>
              <w:divBdr>
                <w:top w:val="none" w:sz="0" w:space="0" w:color="auto"/>
                <w:left w:val="none" w:sz="0" w:space="0" w:color="auto"/>
                <w:bottom w:val="none" w:sz="0" w:space="0" w:color="auto"/>
                <w:right w:val="none" w:sz="0" w:space="0" w:color="auto"/>
              </w:divBdr>
              <w:divsChild>
                <w:div w:id="1408116844">
                  <w:marLeft w:val="0"/>
                  <w:marRight w:val="0"/>
                  <w:marTop w:val="0"/>
                  <w:marBottom w:val="0"/>
                  <w:divBdr>
                    <w:top w:val="none" w:sz="0" w:space="0" w:color="auto"/>
                    <w:left w:val="none" w:sz="0" w:space="0" w:color="auto"/>
                    <w:bottom w:val="none" w:sz="0" w:space="0" w:color="auto"/>
                    <w:right w:val="none" w:sz="0" w:space="0" w:color="auto"/>
                  </w:divBdr>
                  <w:divsChild>
                    <w:div w:id="1792164984">
                      <w:marLeft w:val="0"/>
                      <w:marRight w:val="0"/>
                      <w:marTop w:val="0"/>
                      <w:marBottom w:val="0"/>
                      <w:divBdr>
                        <w:top w:val="none" w:sz="0" w:space="0" w:color="auto"/>
                        <w:left w:val="none" w:sz="0" w:space="0" w:color="auto"/>
                        <w:bottom w:val="none" w:sz="0" w:space="0" w:color="auto"/>
                        <w:right w:val="none" w:sz="0" w:space="0" w:color="auto"/>
                      </w:divBdr>
                      <w:divsChild>
                        <w:div w:id="179928822">
                          <w:marLeft w:val="0"/>
                          <w:marRight w:val="0"/>
                          <w:marTop w:val="0"/>
                          <w:marBottom w:val="0"/>
                          <w:divBdr>
                            <w:top w:val="none" w:sz="0" w:space="0" w:color="auto"/>
                            <w:left w:val="none" w:sz="0" w:space="0" w:color="auto"/>
                            <w:bottom w:val="none" w:sz="0" w:space="0" w:color="auto"/>
                            <w:right w:val="none" w:sz="0" w:space="0" w:color="auto"/>
                          </w:divBdr>
                        </w:div>
                        <w:div w:id="1410348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740068">
                  <w:marLeft w:val="0"/>
                  <w:marRight w:val="0"/>
                  <w:marTop w:val="0"/>
                  <w:marBottom w:val="0"/>
                  <w:divBdr>
                    <w:top w:val="none" w:sz="0" w:space="0" w:color="auto"/>
                    <w:left w:val="none" w:sz="0" w:space="0" w:color="auto"/>
                    <w:bottom w:val="none" w:sz="0" w:space="0" w:color="auto"/>
                    <w:right w:val="none" w:sz="0" w:space="0" w:color="auto"/>
                  </w:divBdr>
                  <w:divsChild>
                    <w:div w:id="782572759">
                      <w:marLeft w:val="0"/>
                      <w:marRight w:val="0"/>
                      <w:marTop w:val="0"/>
                      <w:marBottom w:val="0"/>
                      <w:divBdr>
                        <w:top w:val="none" w:sz="0" w:space="0" w:color="auto"/>
                        <w:left w:val="none" w:sz="0" w:space="0" w:color="auto"/>
                        <w:bottom w:val="none" w:sz="0" w:space="0" w:color="auto"/>
                        <w:right w:val="none" w:sz="0" w:space="0" w:color="auto"/>
                      </w:divBdr>
                      <w:divsChild>
                        <w:div w:id="1526287799">
                          <w:marLeft w:val="0"/>
                          <w:marRight w:val="0"/>
                          <w:marTop w:val="0"/>
                          <w:marBottom w:val="0"/>
                          <w:divBdr>
                            <w:top w:val="none" w:sz="0" w:space="0" w:color="auto"/>
                            <w:left w:val="none" w:sz="0" w:space="0" w:color="auto"/>
                            <w:bottom w:val="none" w:sz="0" w:space="0" w:color="auto"/>
                            <w:right w:val="none" w:sz="0" w:space="0" w:color="auto"/>
                          </w:divBdr>
                        </w:div>
                        <w:div w:id="38240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557419">
                  <w:marLeft w:val="0"/>
                  <w:marRight w:val="0"/>
                  <w:marTop w:val="0"/>
                  <w:marBottom w:val="0"/>
                  <w:divBdr>
                    <w:top w:val="none" w:sz="0" w:space="0" w:color="auto"/>
                    <w:left w:val="none" w:sz="0" w:space="0" w:color="auto"/>
                    <w:bottom w:val="none" w:sz="0" w:space="0" w:color="auto"/>
                    <w:right w:val="none" w:sz="0" w:space="0" w:color="auto"/>
                  </w:divBdr>
                  <w:divsChild>
                    <w:div w:id="1767463089">
                      <w:marLeft w:val="0"/>
                      <w:marRight w:val="0"/>
                      <w:marTop w:val="0"/>
                      <w:marBottom w:val="0"/>
                      <w:divBdr>
                        <w:top w:val="none" w:sz="0" w:space="0" w:color="auto"/>
                        <w:left w:val="none" w:sz="0" w:space="0" w:color="auto"/>
                        <w:bottom w:val="none" w:sz="0" w:space="0" w:color="auto"/>
                        <w:right w:val="none" w:sz="0" w:space="0" w:color="auto"/>
                      </w:divBdr>
                      <w:divsChild>
                        <w:div w:id="449865378">
                          <w:marLeft w:val="0"/>
                          <w:marRight w:val="0"/>
                          <w:marTop w:val="0"/>
                          <w:marBottom w:val="0"/>
                          <w:divBdr>
                            <w:top w:val="none" w:sz="0" w:space="0" w:color="auto"/>
                            <w:left w:val="none" w:sz="0" w:space="0" w:color="auto"/>
                            <w:bottom w:val="none" w:sz="0" w:space="0" w:color="auto"/>
                            <w:right w:val="none" w:sz="0" w:space="0" w:color="auto"/>
                          </w:divBdr>
                        </w:div>
                        <w:div w:id="2031253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964179">
                  <w:marLeft w:val="0"/>
                  <w:marRight w:val="0"/>
                  <w:marTop w:val="0"/>
                  <w:marBottom w:val="0"/>
                  <w:divBdr>
                    <w:top w:val="none" w:sz="0" w:space="0" w:color="auto"/>
                    <w:left w:val="none" w:sz="0" w:space="0" w:color="auto"/>
                    <w:bottom w:val="none" w:sz="0" w:space="0" w:color="auto"/>
                    <w:right w:val="none" w:sz="0" w:space="0" w:color="auto"/>
                  </w:divBdr>
                  <w:divsChild>
                    <w:div w:id="383335866">
                      <w:marLeft w:val="0"/>
                      <w:marRight w:val="0"/>
                      <w:marTop w:val="0"/>
                      <w:marBottom w:val="0"/>
                      <w:divBdr>
                        <w:top w:val="none" w:sz="0" w:space="0" w:color="auto"/>
                        <w:left w:val="none" w:sz="0" w:space="0" w:color="auto"/>
                        <w:bottom w:val="none" w:sz="0" w:space="0" w:color="auto"/>
                        <w:right w:val="none" w:sz="0" w:space="0" w:color="auto"/>
                      </w:divBdr>
                      <w:divsChild>
                        <w:div w:id="928198272">
                          <w:marLeft w:val="0"/>
                          <w:marRight w:val="0"/>
                          <w:marTop w:val="0"/>
                          <w:marBottom w:val="0"/>
                          <w:divBdr>
                            <w:top w:val="none" w:sz="0" w:space="0" w:color="auto"/>
                            <w:left w:val="none" w:sz="0" w:space="0" w:color="auto"/>
                            <w:bottom w:val="none" w:sz="0" w:space="0" w:color="auto"/>
                            <w:right w:val="none" w:sz="0" w:space="0" w:color="auto"/>
                          </w:divBdr>
                        </w:div>
                        <w:div w:id="2004507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983072">
              <w:marLeft w:val="0"/>
              <w:marRight w:val="0"/>
              <w:marTop w:val="0"/>
              <w:marBottom w:val="0"/>
              <w:divBdr>
                <w:top w:val="none" w:sz="0" w:space="0" w:color="auto"/>
                <w:left w:val="none" w:sz="0" w:space="0" w:color="auto"/>
                <w:bottom w:val="none" w:sz="0" w:space="0" w:color="auto"/>
                <w:right w:val="none" w:sz="0" w:space="0" w:color="auto"/>
              </w:divBdr>
              <w:divsChild>
                <w:div w:id="833181454">
                  <w:marLeft w:val="0"/>
                  <w:marRight w:val="0"/>
                  <w:marTop w:val="0"/>
                  <w:marBottom w:val="0"/>
                  <w:divBdr>
                    <w:top w:val="none" w:sz="0" w:space="0" w:color="auto"/>
                    <w:left w:val="none" w:sz="0" w:space="0" w:color="auto"/>
                    <w:bottom w:val="none" w:sz="0" w:space="0" w:color="auto"/>
                    <w:right w:val="none" w:sz="0" w:space="0" w:color="auto"/>
                  </w:divBdr>
                  <w:divsChild>
                    <w:div w:id="942104901">
                      <w:marLeft w:val="0"/>
                      <w:marRight w:val="0"/>
                      <w:marTop w:val="0"/>
                      <w:marBottom w:val="0"/>
                      <w:divBdr>
                        <w:top w:val="none" w:sz="0" w:space="0" w:color="auto"/>
                        <w:left w:val="none" w:sz="0" w:space="0" w:color="auto"/>
                        <w:bottom w:val="none" w:sz="0" w:space="0" w:color="auto"/>
                        <w:right w:val="none" w:sz="0" w:space="0" w:color="auto"/>
                      </w:divBdr>
                      <w:divsChild>
                        <w:div w:id="1917280165">
                          <w:marLeft w:val="0"/>
                          <w:marRight w:val="0"/>
                          <w:marTop w:val="0"/>
                          <w:marBottom w:val="0"/>
                          <w:divBdr>
                            <w:top w:val="none" w:sz="0" w:space="0" w:color="auto"/>
                            <w:left w:val="none" w:sz="0" w:space="0" w:color="auto"/>
                            <w:bottom w:val="none" w:sz="0" w:space="0" w:color="auto"/>
                            <w:right w:val="none" w:sz="0" w:space="0" w:color="auto"/>
                          </w:divBdr>
                        </w:div>
                        <w:div w:id="1776747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259207">
                  <w:marLeft w:val="0"/>
                  <w:marRight w:val="0"/>
                  <w:marTop w:val="0"/>
                  <w:marBottom w:val="0"/>
                  <w:divBdr>
                    <w:top w:val="none" w:sz="0" w:space="0" w:color="auto"/>
                    <w:left w:val="none" w:sz="0" w:space="0" w:color="auto"/>
                    <w:bottom w:val="none" w:sz="0" w:space="0" w:color="auto"/>
                    <w:right w:val="none" w:sz="0" w:space="0" w:color="auto"/>
                  </w:divBdr>
                  <w:divsChild>
                    <w:div w:id="883371076">
                      <w:marLeft w:val="0"/>
                      <w:marRight w:val="0"/>
                      <w:marTop w:val="0"/>
                      <w:marBottom w:val="0"/>
                      <w:divBdr>
                        <w:top w:val="none" w:sz="0" w:space="0" w:color="auto"/>
                        <w:left w:val="none" w:sz="0" w:space="0" w:color="auto"/>
                        <w:bottom w:val="none" w:sz="0" w:space="0" w:color="auto"/>
                        <w:right w:val="none" w:sz="0" w:space="0" w:color="auto"/>
                      </w:divBdr>
                      <w:divsChild>
                        <w:div w:id="1245796184">
                          <w:marLeft w:val="0"/>
                          <w:marRight w:val="0"/>
                          <w:marTop w:val="0"/>
                          <w:marBottom w:val="0"/>
                          <w:divBdr>
                            <w:top w:val="none" w:sz="0" w:space="0" w:color="auto"/>
                            <w:left w:val="none" w:sz="0" w:space="0" w:color="auto"/>
                            <w:bottom w:val="none" w:sz="0" w:space="0" w:color="auto"/>
                            <w:right w:val="none" w:sz="0" w:space="0" w:color="auto"/>
                          </w:divBdr>
                        </w:div>
                        <w:div w:id="151317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599201">
                  <w:marLeft w:val="0"/>
                  <w:marRight w:val="0"/>
                  <w:marTop w:val="0"/>
                  <w:marBottom w:val="0"/>
                  <w:divBdr>
                    <w:top w:val="none" w:sz="0" w:space="0" w:color="auto"/>
                    <w:left w:val="none" w:sz="0" w:space="0" w:color="auto"/>
                    <w:bottom w:val="none" w:sz="0" w:space="0" w:color="auto"/>
                    <w:right w:val="none" w:sz="0" w:space="0" w:color="auto"/>
                  </w:divBdr>
                  <w:divsChild>
                    <w:div w:id="1175263349">
                      <w:marLeft w:val="0"/>
                      <w:marRight w:val="0"/>
                      <w:marTop w:val="0"/>
                      <w:marBottom w:val="0"/>
                      <w:divBdr>
                        <w:top w:val="none" w:sz="0" w:space="0" w:color="auto"/>
                        <w:left w:val="none" w:sz="0" w:space="0" w:color="auto"/>
                        <w:bottom w:val="none" w:sz="0" w:space="0" w:color="auto"/>
                        <w:right w:val="none" w:sz="0" w:space="0" w:color="auto"/>
                      </w:divBdr>
                      <w:divsChild>
                        <w:div w:id="1058868920">
                          <w:marLeft w:val="0"/>
                          <w:marRight w:val="0"/>
                          <w:marTop w:val="0"/>
                          <w:marBottom w:val="0"/>
                          <w:divBdr>
                            <w:top w:val="none" w:sz="0" w:space="0" w:color="auto"/>
                            <w:left w:val="none" w:sz="0" w:space="0" w:color="auto"/>
                            <w:bottom w:val="none" w:sz="0" w:space="0" w:color="auto"/>
                            <w:right w:val="none" w:sz="0" w:space="0" w:color="auto"/>
                          </w:divBdr>
                        </w:div>
                        <w:div w:id="1057556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676473">
                  <w:marLeft w:val="0"/>
                  <w:marRight w:val="0"/>
                  <w:marTop w:val="0"/>
                  <w:marBottom w:val="0"/>
                  <w:divBdr>
                    <w:top w:val="none" w:sz="0" w:space="0" w:color="auto"/>
                    <w:left w:val="none" w:sz="0" w:space="0" w:color="auto"/>
                    <w:bottom w:val="none" w:sz="0" w:space="0" w:color="auto"/>
                    <w:right w:val="none" w:sz="0" w:space="0" w:color="auto"/>
                  </w:divBdr>
                  <w:divsChild>
                    <w:div w:id="411974264">
                      <w:marLeft w:val="0"/>
                      <w:marRight w:val="0"/>
                      <w:marTop w:val="0"/>
                      <w:marBottom w:val="0"/>
                      <w:divBdr>
                        <w:top w:val="none" w:sz="0" w:space="0" w:color="auto"/>
                        <w:left w:val="none" w:sz="0" w:space="0" w:color="auto"/>
                        <w:bottom w:val="none" w:sz="0" w:space="0" w:color="auto"/>
                        <w:right w:val="none" w:sz="0" w:space="0" w:color="auto"/>
                      </w:divBdr>
                      <w:divsChild>
                        <w:div w:id="2054771784">
                          <w:marLeft w:val="0"/>
                          <w:marRight w:val="0"/>
                          <w:marTop w:val="0"/>
                          <w:marBottom w:val="0"/>
                          <w:divBdr>
                            <w:top w:val="none" w:sz="0" w:space="0" w:color="auto"/>
                            <w:left w:val="none" w:sz="0" w:space="0" w:color="auto"/>
                            <w:bottom w:val="none" w:sz="0" w:space="0" w:color="auto"/>
                            <w:right w:val="none" w:sz="0" w:space="0" w:color="auto"/>
                          </w:divBdr>
                        </w:div>
                        <w:div w:id="185318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193545">
              <w:marLeft w:val="0"/>
              <w:marRight w:val="0"/>
              <w:marTop w:val="0"/>
              <w:marBottom w:val="0"/>
              <w:divBdr>
                <w:top w:val="none" w:sz="0" w:space="0" w:color="auto"/>
                <w:left w:val="none" w:sz="0" w:space="0" w:color="auto"/>
                <w:bottom w:val="none" w:sz="0" w:space="0" w:color="auto"/>
                <w:right w:val="none" w:sz="0" w:space="0" w:color="auto"/>
              </w:divBdr>
              <w:divsChild>
                <w:div w:id="889389742">
                  <w:marLeft w:val="0"/>
                  <w:marRight w:val="0"/>
                  <w:marTop w:val="0"/>
                  <w:marBottom w:val="0"/>
                  <w:divBdr>
                    <w:top w:val="none" w:sz="0" w:space="0" w:color="auto"/>
                    <w:left w:val="none" w:sz="0" w:space="0" w:color="auto"/>
                    <w:bottom w:val="none" w:sz="0" w:space="0" w:color="auto"/>
                    <w:right w:val="none" w:sz="0" w:space="0" w:color="auto"/>
                  </w:divBdr>
                  <w:divsChild>
                    <w:div w:id="1408650363">
                      <w:marLeft w:val="0"/>
                      <w:marRight w:val="0"/>
                      <w:marTop w:val="0"/>
                      <w:marBottom w:val="0"/>
                      <w:divBdr>
                        <w:top w:val="none" w:sz="0" w:space="0" w:color="auto"/>
                        <w:left w:val="none" w:sz="0" w:space="0" w:color="auto"/>
                        <w:bottom w:val="none" w:sz="0" w:space="0" w:color="auto"/>
                        <w:right w:val="none" w:sz="0" w:space="0" w:color="auto"/>
                      </w:divBdr>
                      <w:divsChild>
                        <w:div w:id="1958246952">
                          <w:marLeft w:val="0"/>
                          <w:marRight w:val="0"/>
                          <w:marTop w:val="0"/>
                          <w:marBottom w:val="0"/>
                          <w:divBdr>
                            <w:top w:val="none" w:sz="0" w:space="0" w:color="auto"/>
                            <w:left w:val="none" w:sz="0" w:space="0" w:color="auto"/>
                            <w:bottom w:val="none" w:sz="0" w:space="0" w:color="auto"/>
                            <w:right w:val="none" w:sz="0" w:space="0" w:color="auto"/>
                          </w:divBdr>
                        </w:div>
                        <w:div w:id="65999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560183">
                  <w:marLeft w:val="0"/>
                  <w:marRight w:val="0"/>
                  <w:marTop w:val="0"/>
                  <w:marBottom w:val="0"/>
                  <w:divBdr>
                    <w:top w:val="none" w:sz="0" w:space="0" w:color="auto"/>
                    <w:left w:val="none" w:sz="0" w:space="0" w:color="auto"/>
                    <w:bottom w:val="none" w:sz="0" w:space="0" w:color="auto"/>
                    <w:right w:val="none" w:sz="0" w:space="0" w:color="auto"/>
                  </w:divBdr>
                  <w:divsChild>
                    <w:div w:id="1142506822">
                      <w:marLeft w:val="0"/>
                      <w:marRight w:val="0"/>
                      <w:marTop w:val="0"/>
                      <w:marBottom w:val="0"/>
                      <w:divBdr>
                        <w:top w:val="none" w:sz="0" w:space="0" w:color="auto"/>
                        <w:left w:val="none" w:sz="0" w:space="0" w:color="auto"/>
                        <w:bottom w:val="none" w:sz="0" w:space="0" w:color="auto"/>
                        <w:right w:val="none" w:sz="0" w:space="0" w:color="auto"/>
                      </w:divBdr>
                      <w:divsChild>
                        <w:div w:id="1138761461">
                          <w:marLeft w:val="0"/>
                          <w:marRight w:val="0"/>
                          <w:marTop w:val="0"/>
                          <w:marBottom w:val="0"/>
                          <w:divBdr>
                            <w:top w:val="none" w:sz="0" w:space="0" w:color="auto"/>
                            <w:left w:val="none" w:sz="0" w:space="0" w:color="auto"/>
                            <w:bottom w:val="none" w:sz="0" w:space="0" w:color="auto"/>
                            <w:right w:val="none" w:sz="0" w:space="0" w:color="auto"/>
                          </w:divBdr>
                        </w:div>
                        <w:div w:id="87323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806807">
                  <w:marLeft w:val="0"/>
                  <w:marRight w:val="0"/>
                  <w:marTop w:val="0"/>
                  <w:marBottom w:val="0"/>
                  <w:divBdr>
                    <w:top w:val="none" w:sz="0" w:space="0" w:color="auto"/>
                    <w:left w:val="none" w:sz="0" w:space="0" w:color="auto"/>
                    <w:bottom w:val="none" w:sz="0" w:space="0" w:color="auto"/>
                    <w:right w:val="none" w:sz="0" w:space="0" w:color="auto"/>
                  </w:divBdr>
                  <w:divsChild>
                    <w:div w:id="1530222871">
                      <w:marLeft w:val="0"/>
                      <w:marRight w:val="0"/>
                      <w:marTop w:val="0"/>
                      <w:marBottom w:val="0"/>
                      <w:divBdr>
                        <w:top w:val="none" w:sz="0" w:space="0" w:color="auto"/>
                        <w:left w:val="none" w:sz="0" w:space="0" w:color="auto"/>
                        <w:bottom w:val="none" w:sz="0" w:space="0" w:color="auto"/>
                        <w:right w:val="none" w:sz="0" w:space="0" w:color="auto"/>
                      </w:divBdr>
                      <w:divsChild>
                        <w:div w:id="289359156">
                          <w:marLeft w:val="0"/>
                          <w:marRight w:val="0"/>
                          <w:marTop w:val="0"/>
                          <w:marBottom w:val="0"/>
                          <w:divBdr>
                            <w:top w:val="none" w:sz="0" w:space="0" w:color="auto"/>
                            <w:left w:val="none" w:sz="0" w:space="0" w:color="auto"/>
                            <w:bottom w:val="none" w:sz="0" w:space="0" w:color="auto"/>
                            <w:right w:val="none" w:sz="0" w:space="0" w:color="auto"/>
                          </w:divBdr>
                        </w:div>
                        <w:div w:id="1750811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193216">
              <w:marLeft w:val="0"/>
              <w:marRight w:val="0"/>
              <w:marTop w:val="0"/>
              <w:marBottom w:val="0"/>
              <w:divBdr>
                <w:top w:val="none" w:sz="0" w:space="0" w:color="auto"/>
                <w:left w:val="none" w:sz="0" w:space="0" w:color="auto"/>
                <w:bottom w:val="none" w:sz="0" w:space="0" w:color="auto"/>
                <w:right w:val="none" w:sz="0" w:space="0" w:color="auto"/>
              </w:divBdr>
            </w:div>
          </w:divsChild>
        </w:div>
        <w:div w:id="1288469702">
          <w:marLeft w:val="0"/>
          <w:marRight w:val="0"/>
          <w:marTop w:val="0"/>
          <w:marBottom w:val="0"/>
          <w:divBdr>
            <w:top w:val="none" w:sz="0" w:space="0" w:color="auto"/>
            <w:left w:val="none" w:sz="0" w:space="0" w:color="auto"/>
            <w:bottom w:val="none" w:sz="0" w:space="0" w:color="auto"/>
            <w:right w:val="none" w:sz="0" w:space="0" w:color="auto"/>
          </w:divBdr>
          <w:divsChild>
            <w:div w:id="419914360">
              <w:marLeft w:val="0"/>
              <w:marRight w:val="0"/>
              <w:marTop w:val="0"/>
              <w:marBottom w:val="0"/>
              <w:divBdr>
                <w:top w:val="none" w:sz="0" w:space="0" w:color="auto"/>
                <w:left w:val="none" w:sz="0" w:space="0" w:color="auto"/>
                <w:bottom w:val="none" w:sz="0" w:space="0" w:color="auto"/>
                <w:right w:val="none" w:sz="0" w:space="0" w:color="auto"/>
              </w:divBdr>
              <w:divsChild>
                <w:div w:id="1410300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306544">
      <w:marLeft w:val="0"/>
      <w:marRight w:val="0"/>
      <w:marTop w:val="0"/>
      <w:marBottom w:val="0"/>
      <w:divBdr>
        <w:top w:val="none" w:sz="0" w:space="0" w:color="auto"/>
        <w:left w:val="none" w:sz="0" w:space="0" w:color="auto"/>
        <w:bottom w:val="none" w:sz="0" w:space="0" w:color="auto"/>
        <w:right w:val="none" w:sz="0" w:space="0" w:color="auto"/>
      </w:divBdr>
      <w:divsChild>
        <w:div w:id="1187064146">
          <w:marLeft w:val="0"/>
          <w:marRight w:val="0"/>
          <w:marTop w:val="0"/>
          <w:marBottom w:val="0"/>
          <w:divBdr>
            <w:top w:val="none" w:sz="0" w:space="0" w:color="auto"/>
            <w:left w:val="none" w:sz="0" w:space="0" w:color="auto"/>
            <w:bottom w:val="none" w:sz="0" w:space="0" w:color="auto"/>
            <w:right w:val="none" w:sz="0" w:space="0" w:color="auto"/>
          </w:divBdr>
          <w:divsChild>
            <w:div w:id="1661468907">
              <w:marLeft w:val="0"/>
              <w:marRight w:val="0"/>
              <w:marTop w:val="0"/>
              <w:marBottom w:val="0"/>
              <w:divBdr>
                <w:top w:val="none" w:sz="0" w:space="0" w:color="auto"/>
                <w:left w:val="none" w:sz="0" w:space="0" w:color="auto"/>
                <w:bottom w:val="none" w:sz="0" w:space="0" w:color="auto"/>
                <w:right w:val="none" w:sz="0" w:space="0" w:color="auto"/>
              </w:divBdr>
              <w:divsChild>
                <w:div w:id="1345940467">
                  <w:marLeft w:val="0"/>
                  <w:marRight w:val="0"/>
                  <w:marTop w:val="0"/>
                  <w:marBottom w:val="0"/>
                  <w:divBdr>
                    <w:top w:val="none" w:sz="0" w:space="0" w:color="auto"/>
                    <w:left w:val="none" w:sz="0" w:space="0" w:color="auto"/>
                    <w:bottom w:val="none" w:sz="0" w:space="0" w:color="auto"/>
                    <w:right w:val="none" w:sz="0" w:space="0" w:color="auto"/>
                  </w:divBdr>
                  <w:divsChild>
                    <w:div w:id="1793940175">
                      <w:marLeft w:val="0"/>
                      <w:marRight w:val="0"/>
                      <w:marTop w:val="0"/>
                      <w:marBottom w:val="0"/>
                      <w:divBdr>
                        <w:top w:val="none" w:sz="0" w:space="0" w:color="auto"/>
                        <w:left w:val="none" w:sz="0" w:space="0" w:color="auto"/>
                        <w:bottom w:val="none" w:sz="0" w:space="0" w:color="auto"/>
                        <w:right w:val="none" w:sz="0" w:space="0" w:color="auto"/>
                      </w:divBdr>
                      <w:divsChild>
                        <w:div w:id="1036853473">
                          <w:marLeft w:val="0"/>
                          <w:marRight w:val="0"/>
                          <w:marTop w:val="0"/>
                          <w:marBottom w:val="0"/>
                          <w:divBdr>
                            <w:top w:val="none" w:sz="0" w:space="0" w:color="auto"/>
                            <w:left w:val="none" w:sz="0" w:space="0" w:color="auto"/>
                            <w:bottom w:val="none" w:sz="0" w:space="0" w:color="auto"/>
                            <w:right w:val="none" w:sz="0" w:space="0" w:color="auto"/>
                          </w:divBdr>
                          <w:divsChild>
                            <w:div w:id="2099523991">
                              <w:marLeft w:val="0"/>
                              <w:marRight w:val="0"/>
                              <w:marTop w:val="0"/>
                              <w:marBottom w:val="0"/>
                              <w:divBdr>
                                <w:top w:val="none" w:sz="0" w:space="0" w:color="auto"/>
                                <w:left w:val="none" w:sz="0" w:space="0" w:color="auto"/>
                                <w:bottom w:val="none" w:sz="0" w:space="0" w:color="auto"/>
                                <w:right w:val="none" w:sz="0" w:space="0" w:color="auto"/>
                              </w:divBdr>
                              <w:divsChild>
                                <w:div w:id="161045540">
                                  <w:marLeft w:val="0"/>
                                  <w:marRight w:val="0"/>
                                  <w:marTop w:val="0"/>
                                  <w:marBottom w:val="0"/>
                                  <w:divBdr>
                                    <w:top w:val="none" w:sz="0" w:space="0" w:color="auto"/>
                                    <w:left w:val="none" w:sz="0" w:space="0" w:color="auto"/>
                                    <w:bottom w:val="none" w:sz="0" w:space="0" w:color="auto"/>
                                    <w:right w:val="none" w:sz="0" w:space="0" w:color="auto"/>
                                  </w:divBdr>
                                </w:div>
                                <w:div w:id="1840803821">
                                  <w:marLeft w:val="0"/>
                                  <w:marRight w:val="0"/>
                                  <w:marTop w:val="0"/>
                                  <w:marBottom w:val="0"/>
                                  <w:divBdr>
                                    <w:top w:val="none" w:sz="0" w:space="0" w:color="auto"/>
                                    <w:left w:val="none" w:sz="0" w:space="0" w:color="auto"/>
                                    <w:bottom w:val="none" w:sz="0" w:space="0" w:color="auto"/>
                                    <w:right w:val="none" w:sz="0" w:space="0" w:color="auto"/>
                                  </w:divBdr>
                                </w:div>
                              </w:divsChild>
                            </w:div>
                            <w:div w:id="86507623">
                              <w:marLeft w:val="0"/>
                              <w:marRight w:val="0"/>
                              <w:marTop w:val="0"/>
                              <w:marBottom w:val="0"/>
                              <w:divBdr>
                                <w:top w:val="none" w:sz="0" w:space="0" w:color="auto"/>
                                <w:left w:val="none" w:sz="0" w:space="0" w:color="auto"/>
                                <w:bottom w:val="none" w:sz="0" w:space="0" w:color="auto"/>
                                <w:right w:val="none" w:sz="0" w:space="0" w:color="auto"/>
                              </w:divBdr>
                            </w:div>
                            <w:div w:id="1735346960">
                              <w:marLeft w:val="0"/>
                              <w:marRight w:val="0"/>
                              <w:marTop w:val="0"/>
                              <w:marBottom w:val="0"/>
                              <w:divBdr>
                                <w:top w:val="none" w:sz="0" w:space="0" w:color="auto"/>
                                <w:left w:val="none" w:sz="0" w:space="0" w:color="auto"/>
                                <w:bottom w:val="none" w:sz="0" w:space="0" w:color="auto"/>
                                <w:right w:val="none" w:sz="0" w:space="0" w:color="auto"/>
                              </w:divBdr>
                            </w:div>
                            <w:div w:id="913245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3865947">
          <w:marLeft w:val="0"/>
          <w:marRight w:val="0"/>
          <w:marTop w:val="0"/>
          <w:marBottom w:val="0"/>
          <w:divBdr>
            <w:top w:val="none" w:sz="0" w:space="0" w:color="auto"/>
            <w:left w:val="none" w:sz="0" w:space="0" w:color="auto"/>
            <w:bottom w:val="none" w:sz="0" w:space="0" w:color="auto"/>
            <w:right w:val="none" w:sz="0" w:space="0" w:color="auto"/>
          </w:divBdr>
          <w:divsChild>
            <w:div w:id="1038892238">
              <w:marLeft w:val="0"/>
              <w:marRight w:val="0"/>
              <w:marTop w:val="0"/>
              <w:marBottom w:val="0"/>
              <w:divBdr>
                <w:top w:val="none" w:sz="0" w:space="0" w:color="auto"/>
                <w:left w:val="none" w:sz="0" w:space="0" w:color="auto"/>
                <w:bottom w:val="none" w:sz="0" w:space="0" w:color="auto"/>
                <w:right w:val="none" w:sz="0" w:space="0" w:color="auto"/>
              </w:divBdr>
            </w:div>
          </w:divsChild>
        </w:div>
        <w:div w:id="1159424718">
          <w:marLeft w:val="0"/>
          <w:marRight w:val="0"/>
          <w:marTop w:val="0"/>
          <w:marBottom w:val="0"/>
          <w:divBdr>
            <w:top w:val="none" w:sz="0" w:space="0" w:color="auto"/>
            <w:left w:val="none" w:sz="0" w:space="0" w:color="auto"/>
            <w:bottom w:val="none" w:sz="0" w:space="0" w:color="auto"/>
            <w:right w:val="none" w:sz="0" w:space="0" w:color="auto"/>
          </w:divBdr>
          <w:divsChild>
            <w:div w:id="1071199694">
              <w:marLeft w:val="0"/>
              <w:marRight w:val="0"/>
              <w:marTop w:val="0"/>
              <w:marBottom w:val="0"/>
              <w:divBdr>
                <w:top w:val="none" w:sz="0" w:space="0" w:color="auto"/>
                <w:left w:val="none" w:sz="0" w:space="0" w:color="auto"/>
                <w:bottom w:val="none" w:sz="0" w:space="0" w:color="auto"/>
                <w:right w:val="none" w:sz="0" w:space="0" w:color="auto"/>
              </w:divBdr>
              <w:divsChild>
                <w:div w:id="1148203200">
                  <w:marLeft w:val="0"/>
                  <w:marRight w:val="0"/>
                  <w:marTop w:val="0"/>
                  <w:marBottom w:val="0"/>
                  <w:divBdr>
                    <w:top w:val="none" w:sz="0" w:space="0" w:color="auto"/>
                    <w:left w:val="none" w:sz="0" w:space="0" w:color="auto"/>
                    <w:bottom w:val="none" w:sz="0" w:space="0" w:color="auto"/>
                    <w:right w:val="none" w:sz="0" w:space="0" w:color="auto"/>
                  </w:divBdr>
                  <w:divsChild>
                    <w:div w:id="223833578">
                      <w:marLeft w:val="0"/>
                      <w:marRight w:val="0"/>
                      <w:marTop w:val="0"/>
                      <w:marBottom w:val="0"/>
                      <w:divBdr>
                        <w:top w:val="none" w:sz="0" w:space="0" w:color="auto"/>
                        <w:left w:val="none" w:sz="0" w:space="0" w:color="auto"/>
                        <w:bottom w:val="none" w:sz="0" w:space="0" w:color="auto"/>
                        <w:right w:val="none" w:sz="0" w:space="0" w:color="auto"/>
                      </w:divBdr>
                      <w:divsChild>
                        <w:div w:id="1654214538">
                          <w:marLeft w:val="0"/>
                          <w:marRight w:val="0"/>
                          <w:marTop w:val="0"/>
                          <w:marBottom w:val="0"/>
                          <w:divBdr>
                            <w:top w:val="none" w:sz="0" w:space="0" w:color="auto"/>
                            <w:left w:val="none" w:sz="0" w:space="0" w:color="auto"/>
                            <w:bottom w:val="none" w:sz="0" w:space="0" w:color="auto"/>
                            <w:right w:val="none" w:sz="0" w:space="0" w:color="auto"/>
                          </w:divBdr>
                        </w:div>
                      </w:divsChild>
                    </w:div>
                    <w:div w:id="1293556873">
                      <w:marLeft w:val="0"/>
                      <w:marRight w:val="0"/>
                      <w:marTop w:val="0"/>
                      <w:marBottom w:val="0"/>
                      <w:divBdr>
                        <w:top w:val="none" w:sz="0" w:space="0" w:color="auto"/>
                        <w:left w:val="none" w:sz="0" w:space="0" w:color="auto"/>
                        <w:bottom w:val="none" w:sz="0" w:space="0" w:color="auto"/>
                        <w:right w:val="none" w:sz="0" w:space="0" w:color="auto"/>
                      </w:divBdr>
                      <w:divsChild>
                        <w:div w:id="1197161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23</Pages>
  <Words>2350</Words>
  <Characters>12929</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Alfredo</dc:creator>
  <cp:lastModifiedBy>Alfredo</cp:lastModifiedBy>
  <cp:revision>1</cp:revision>
  <dcterms:created xsi:type="dcterms:W3CDTF">2014-04-08T05:16:00Z</dcterms:created>
  <dcterms:modified xsi:type="dcterms:W3CDTF">2014-04-08T05:35:00Z</dcterms:modified>
</cp:coreProperties>
</file>